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5337" w14:textId="2A139FBA" w:rsidR="00BE4D01" w:rsidRDefault="00BE4D01">
      <w:pPr>
        <w:rPr>
          <w:rFonts w:cstheme="minorHAnsi"/>
          <w:b/>
          <w:color w:val="000000" w:themeColor="text1"/>
          <w:sz w:val="24"/>
          <w:szCs w:val="24"/>
        </w:rPr>
      </w:pPr>
      <w:r>
        <w:rPr>
          <w:rFonts w:cstheme="minorHAnsi"/>
          <w:b/>
          <w:color w:val="000000" w:themeColor="text1"/>
          <w:sz w:val="24"/>
          <w:szCs w:val="24"/>
        </w:rPr>
        <w:t xml:space="preserve">Dear </w:t>
      </w:r>
      <w:r w:rsidR="00E1746B">
        <w:rPr>
          <w:rFonts w:cstheme="minorHAnsi"/>
          <w:b/>
          <w:color w:val="000000" w:themeColor="text1"/>
          <w:sz w:val="24"/>
          <w:szCs w:val="24"/>
        </w:rPr>
        <w:t>A</w:t>
      </w:r>
      <w:r>
        <w:rPr>
          <w:rFonts w:cstheme="minorHAnsi"/>
          <w:b/>
          <w:color w:val="000000" w:themeColor="text1"/>
          <w:sz w:val="24"/>
          <w:szCs w:val="24"/>
        </w:rPr>
        <w:t>ll</w:t>
      </w:r>
    </w:p>
    <w:p w14:paraId="28E7303D" w14:textId="54B768BA" w:rsidR="008F2A3D" w:rsidRDefault="00BE4D01" w:rsidP="00BE4D01">
      <w:pPr>
        <w:rPr>
          <w:rFonts w:cstheme="minorHAnsi"/>
          <w:color w:val="000000" w:themeColor="text1"/>
          <w:sz w:val="24"/>
          <w:szCs w:val="24"/>
        </w:rPr>
      </w:pPr>
      <w:r>
        <w:rPr>
          <w:rFonts w:cstheme="minorHAnsi"/>
          <w:color w:val="000000" w:themeColor="text1"/>
          <w:sz w:val="24"/>
          <w:szCs w:val="24"/>
        </w:rPr>
        <w:t>As the VC’s email mentioned, end of year examinations in April and May have been cancelled</w:t>
      </w:r>
      <w:r w:rsidR="00282AB3">
        <w:rPr>
          <w:rFonts w:cstheme="minorHAnsi"/>
          <w:color w:val="000000" w:themeColor="text1"/>
          <w:sz w:val="24"/>
          <w:szCs w:val="24"/>
        </w:rPr>
        <w:t xml:space="preserve"> and</w:t>
      </w:r>
      <w:r>
        <w:rPr>
          <w:rFonts w:cstheme="minorHAnsi"/>
          <w:color w:val="000000" w:themeColor="text1"/>
          <w:sz w:val="24"/>
          <w:szCs w:val="24"/>
        </w:rPr>
        <w:t xml:space="preserve"> will be replaced by on-line </w:t>
      </w:r>
      <w:proofErr w:type="gramStart"/>
      <w:r>
        <w:rPr>
          <w:rFonts w:cstheme="minorHAnsi"/>
          <w:color w:val="000000" w:themeColor="text1"/>
          <w:sz w:val="24"/>
          <w:szCs w:val="24"/>
        </w:rPr>
        <w:t>assessments .</w:t>
      </w:r>
      <w:proofErr w:type="gramEnd"/>
      <w:r w:rsidR="009D49C1">
        <w:rPr>
          <w:rFonts w:cstheme="minorHAnsi"/>
          <w:color w:val="000000" w:themeColor="text1"/>
          <w:sz w:val="24"/>
          <w:szCs w:val="24"/>
        </w:rPr>
        <w:t xml:space="preserve"> </w:t>
      </w:r>
      <w:r w:rsidR="00282AB3">
        <w:rPr>
          <w:rFonts w:cstheme="minorHAnsi"/>
          <w:color w:val="000000" w:themeColor="text1"/>
          <w:sz w:val="24"/>
          <w:szCs w:val="24"/>
        </w:rPr>
        <w:t xml:space="preserve">Please refer to the revised timetable to check for any changes to start date and time as those originally due on a Friday will now begin on the Thursday. </w:t>
      </w:r>
      <w:bookmarkStart w:id="0" w:name="_GoBack"/>
      <w:bookmarkEnd w:id="0"/>
      <w:r w:rsidR="009D49C1">
        <w:rPr>
          <w:rFonts w:cstheme="minorHAnsi"/>
          <w:color w:val="000000" w:themeColor="text1"/>
          <w:sz w:val="24"/>
          <w:szCs w:val="24"/>
        </w:rPr>
        <w:t>Your department will inform you of any postponed examinatio</w:t>
      </w:r>
      <w:r w:rsidR="006F37E5">
        <w:rPr>
          <w:rFonts w:cstheme="minorHAnsi"/>
          <w:color w:val="000000" w:themeColor="text1"/>
          <w:sz w:val="24"/>
          <w:szCs w:val="24"/>
        </w:rPr>
        <w:t>ns</w:t>
      </w:r>
      <w:r w:rsidR="00751B01">
        <w:rPr>
          <w:rFonts w:cstheme="minorHAnsi"/>
          <w:color w:val="000000" w:themeColor="text1"/>
          <w:sz w:val="24"/>
          <w:szCs w:val="24"/>
        </w:rPr>
        <w:t xml:space="preserve">, </w:t>
      </w:r>
      <w:r w:rsidR="002C34C3">
        <w:rPr>
          <w:rFonts w:cstheme="minorHAnsi"/>
          <w:color w:val="000000" w:themeColor="text1"/>
          <w:sz w:val="24"/>
          <w:szCs w:val="24"/>
        </w:rPr>
        <w:t xml:space="preserve">but </w:t>
      </w:r>
      <w:r w:rsidR="00751B01">
        <w:rPr>
          <w:rFonts w:cstheme="minorHAnsi"/>
          <w:color w:val="000000" w:themeColor="text1"/>
          <w:sz w:val="24"/>
          <w:szCs w:val="24"/>
        </w:rPr>
        <w:t>th</w:t>
      </w:r>
      <w:r w:rsidR="00E1746B">
        <w:rPr>
          <w:rFonts w:cstheme="minorHAnsi"/>
          <w:color w:val="000000" w:themeColor="text1"/>
          <w:sz w:val="24"/>
          <w:szCs w:val="24"/>
        </w:rPr>
        <w:t>ese are</w:t>
      </w:r>
      <w:r w:rsidR="00751B01">
        <w:rPr>
          <w:rFonts w:cstheme="minorHAnsi"/>
          <w:color w:val="000000" w:themeColor="text1"/>
          <w:sz w:val="24"/>
          <w:szCs w:val="24"/>
        </w:rPr>
        <w:t xml:space="preserve"> likely to be mainly in Pharmacy</w:t>
      </w:r>
      <w:r w:rsidR="006F37E5">
        <w:rPr>
          <w:rFonts w:cstheme="minorHAnsi"/>
          <w:color w:val="000000" w:themeColor="text1"/>
          <w:sz w:val="24"/>
          <w:szCs w:val="24"/>
        </w:rPr>
        <w:t>.</w:t>
      </w:r>
    </w:p>
    <w:p w14:paraId="284F83B3" w14:textId="77777777" w:rsidR="00E1746B" w:rsidRDefault="00E1746B" w:rsidP="00BE4D01">
      <w:pPr>
        <w:rPr>
          <w:rFonts w:cstheme="minorHAnsi"/>
          <w:color w:val="000000" w:themeColor="text1"/>
          <w:sz w:val="24"/>
          <w:szCs w:val="24"/>
        </w:rPr>
      </w:pPr>
    </w:p>
    <w:p w14:paraId="4D2C5BCA" w14:textId="68B770AF" w:rsidR="008F2A3D" w:rsidRPr="008F2A3D" w:rsidRDefault="008F2A3D" w:rsidP="00BE4D01">
      <w:pPr>
        <w:rPr>
          <w:rFonts w:cstheme="minorHAnsi"/>
          <w:b/>
          <w:color w:val="000000" w:themeColor="text1"/>
          <w:sz w:val="24"/>
          <w:szCs w:val="24"/>
        </w:rPr>
      </w:pPr>
      <w:r w:rsidRPr="008F2A3D">
        <w:rPr>
          <w:rFonts w:cstheme="minorHAnsi"/>
          <w:b/>
          <w:color w:val="000000" w:themeColor="text1"/>
          <w:sz w:val="24"/>
          <w:szCs w:val="24"/>
        </w:rPr>
        <w:t>On-line coursework assessments</w:t>
      </w:r>
    </w:p>
    <w:p w14:paraId="3DA7849E" w14:textId="6BC2DFAC" w:rsidR="009E4A48" w:rsidRDefault="001F0F1C" w:rsidP="00BE4D01">
      <w:pPr>
        <w:rPr>
          <w:sz w:val="24"/>
          <w:szCs w:val="24"/>
        </w:rPr>
      </w:pPr>
      <w:r w:rsidRPr="006F37E5">
        <w:rPr>
          <w:rFonts w:cstheme="minorHAnsi"/>
          <w:color w:val="000000" w:themeColor="text1"/>
          <w:sz w:val="24"/>
          <w:szCs w:val="24"/>
        </w:rPr>
        <w:t xml:space="preserve">The </w:t>
      </w:r>
      <w:r w:rsidRPr="006F37E5">
        <w:rPr>
          <w:rFonts w:cstheme="minorHAnsi"/>
          <w:b/>
          <w:color w:val="000000" w:themeColor="text1"/>
          <w:sz w:val="24"/>
          <w:szCs w:val="24"/>
        </w:rPr>
        <w:t>on-line</w:t>
      </w:r>
      <w:r w:rsidRPr="006F37E5">
        <w:rPr>
          <w:b/>
          <w:sz w:val="24"/>
          <w:szCs w:val="24"/>
        </w:rPr>
        <w:t xml:space="preserve"> assessment will be released on </w:t>
      </w:r>
      <w:proofErr w:type="spellStart"/>
      <w:r w:rsidR="00282AB3">
        <w:rPr>
          <w:b/>
          <w:sz w:val="24"/>
          <w:szCs w:val="24"/>
        </w:rPr>
        <w:t>Weblearn</w:t>
      </w:r>
      <w:proofErr w:type="spellEnd"/>
      <w:r w:rsidRPr="006F37E5">
        <w:rPr>
          <w:b/>
          <w:sz w:val="24"/>
          <w:szCs w:val="24"/>
        </w:rPr>
        <w:t xml:space="preserve"> at </w:t>
      </w:r>
      <w:r>
        <w:rPr>
          <w:b/>
          <w:sz w:val="24"/>
          <w:szCs w:val="24"/>
        </w:rPr>
        <w:t xml:space="preserve">9:30 am </w:t>
      </w:r>
      <w:r w:rsidRPr="001F0F1C">
        <w:rPr>
          <w:rFonts w:eastAsia="Times New Roman" w:cstheme="minorHAnsi"/>
          <w:b/>
          <w:color w:val="000000" w:themeColor="text1"/>
          <w:sz w:val="24"/>
          <w:szCs w:val="24"/>
          <w:bdr w:val="none" w:sz="0" w:space="0" w:color="auto" w:frame="1"/>
          <w:lang w:eastAsia="en-GB"/>
        </w:rPr>
        <w:t>British Summer Time</w:t>
      </w:r>
      <w:r>
        <w:rPr>
          <w:rFonts w:eastAsia="Times New Roman" w:cstheme="minorHAnsi"/>
          <w:color w:val="000000" w:themeColor="text1"/>
          <w:sz w:val="24"/>
          <w:szCs w:val="24"/>
          <w:bdr w:val="none" w:sz="0" w:space="0" w:color="auto" w:frame="1"/>
          <w:lang w:eastAsia="en-GB"/>
        </w:rPr>
        <w:t xml:space="preserve"> (</w:t>
      </w:r>
      <w:r>
        <w:rPr>
          <w:b/>
          <w:sz w:val="24"/>
          <w:szCs w:val="24"/>
        </w:rPr>
        <w:t>BST)</w:t>
      </w:r>
      <w:r w:rsidRPr="006F37E5">
        <w:rPr>
          <w:b/>
          <w:sz w:val="24"/>
          <w:szCs w:val="24"/>
        </w:rPr>
        <w:t xml:space="preserve"> </w:t>
      </w:r>
      <w:r>
        <w:rPr>
          <w:b/>
          <w:sz w:val="24"/>
          <w:szCs w:val="24"/>
        </w:rPr>
        <w:t>on the</w:t>
      </w:r>
      <w:r w:rsidRPr="006F37E5">
        <w:rPr>
          <w:b/>
          <w:sz w:val="24"/>
          <w:szCs w:val="24"/>
        </w:rPr>
        <w:t xml:space="preserve"> date</w:t>
      </w:r>
      <w:r>
        <w:rPr>
          <w:b/>
          <w:sz w:val="24"/>
          <w:szCs w:val="24"/>
        </w:rPr>
        <w:t xml:space="preserve"> indicated in the attached timetable and be available for 24 hours</w:t>
      </w:r>
      <w:r w:rsidR="002C34C3">
        <w:rPr>
          <w:b/>
          <w:sz w:val="24"/>
          <w:szCs w:val="24"/>
        </w:rPr>
        <w:t xml:space="preserve"> (except for </w:t>
      </w:r>
      <w:r w:rsidR="00602399">
        <w:rPr>
          <w:b/>
          <w:sz w:val="24"/>
          <w:szCs w:val="24"/>
        </w:rPr>
        <w:t xml:space="preserve">some pharmacy </w:t>
      </w:r>
      <w:r w:rsidR="002C34C3">
        <w:rPr>
          <w:b/>
          <w:sz w:val="24"/>
          <w:szCs w:val="24"/>
        </w:rPr>
        <w:t xml:space="preserve">on-line assessments, where different </w:t>
      </w:r>
      <w:r w:rsidR="00F222CA">
        <w:rPr>
          <w:b/>
          <w:sz w:val="24"/>
          <w:szCs w:val="24"/>
        </w:rPr>
        <w:t>durations</w:t>
      </w:r>
      <w:r w:rsidR="002C34C3">
        <w:rPr>
          <w:b/>
          <w:sz w:val="24"/>
          <w:szCs w:val="24"/>
        </w:rPr>
        <w:t xml:space="preserve"> </w:t>
      </w:r>
      <w:r w:rsidR="00602399">
        <w:rPr>
          <w:b/>
          <w:sz w:val="24"/>
          <w:szCs w:val="24"/>
        </w:rPr>
        <w:t>may</w:t>
      </w:r>
      <w:r w:rsidR="002C34C3">
        <w:rPr>
          <w:b/>
          <w:sz w:val="24"/>
          <w:szCs w:val="24"/>
        </w:rPr>
        <w:t xml:space="preserve"> appl</w:t>
      </w:r>
      <w:r w:rsidR="00F222CA">
        <w:rPr>
          <w:b/>
          <w:sz w:val="24"/>
          <w:szCs w:val="24"/>
        </w:rPr>
        <w:t>y</w:t>
      </w:r>
      <w:r w:rsidR="002C34C3">
        <w:rPr>
          <w:b/>
          <w:sz w:val="24"/>
          <w:szCs w:val="24"/>
        </w:rPr>
        <w:t>)</w:t>
      </w:r>
      <w:r w:rsidRPr="006F37E5">
        <w:rPr>
          <w:sz w:val="24"/>
          <w:szCs w:val="24"/>
        </w:rPr>
        <w:t>. The</w:t>
      </w:r>
      <w:r>
        <w:rPr>
          <w:sz w:val="24"/>
          <w:szCs w:val="24"/>
        </w:rPr>
        <w:t xml:space="preserve"> assessment</w:t>
      </w:r>
      <w:r w:rsidRPr="006F37E5">
        <w:rPr>
          <w:sz w:val="24"/>
          <w:szCs w:val="24"/>
        </w:rPr>
        <w:t xml:space="preserve"> will largely be based on the examination papers set for the scheduled examination period.</w:t>
      </w:r>
      <w:r w:rsidR="00BE4D01" w:rsidRPr="006F37E5">
        <w:rPr>
          <w:sz w:val="24"/>
          <w:szCs w:val="24"/>
        </w:rPr>
        <w:t xml:space="preserve"> </w:t>
      </w:r>
      <w:r w:rsidR="00A84551">
        <w:rPr>
          <w:sz w:val="24"/>
          <w:szCs w:val="24"/>
        </w:rPr>
        <w:t>Therefore, l</w:t>
      </w:r>
      <w:r w:rsidR="00E86C23">
        <w:rPr>
          <w:sz w:val="24"/>
          <w:szCs w:val="24"/>
        </w:rPr>
        <w:t xml:space="preserve">ooking at past papers </w:t>
      </w:r>
      <w:r w:rsidR="00EF1A9C">
        <w:rPr>
          <w:sz w:val="24"/>
          <w:szCs w:val="24"/>
        </w:rPr>
        <w:t xml:space="preserve">should </w:t>
      </w:r>
      <w:r w:rsidR="00E86C23">
        <w:rPr>
          <w:sz w:val="24"/>
          <w:szCs w:val="24"/>
        </w:rPr>
        <w:t>be good preparation.</w:t>
      </w:r>
    </w:p>
    <w:p w14:paraId="705BEED0" w14:textId="77777777" w:rsidR="00E1746B" w:rsidRDefault="00E1746B" w:rsidP="00BE4D01">
      <w:pPr>
        <w:rPr>
          <w:sz w:val="24"/>
          <w:szCs w:val="24"/>
        </w:rPr>
      </w:pPr>
    </w:p>
    <w:p w14:paraId="0A3301A5" w14:textId="391E46A3" w:rsidR="00E86C23" w:rsidRPr="00E86C23" w:rsidRDefault="00E86C23" w:rsidP="00BE4D01">
      <w:pPr>
        <w:rPr>
          <w:b/>
          <w:sz w:val="24"/>
          <w:szCs w:val="24"/>
        </w:rPr>
      </w:pPr>
      <w:r w:rsidRPr="00E86C23">
        <w:rPr>
          <w:b/>
          <w:sz w:val="24"/>
          <w:szCs w:val="24"/>
        </w:rPr>
        <w:t xml:space="preserve">Extra time </w:t>
      </w:r>
    </w:p>
    <w:p w14:paraId="4A8F9149" w14:textId="10FC4981" w:rsidR="009E4A48" w:rsidRDefault="001F0F1C">
      <w:pPr>
        <w:rPr>
          <w:rFonts w:eastAsia="Times New Roman" w:cstheme="minorHAnsi"/>
          <w:color w:val="000000" w:themeColor="text1"/>
          <w:sz w:val="24"/>
          <w:szCs w:val="24"/>
          <w:bdr w:val="none" w:sz="0" w:space="0" w:color="auto" w:frame="1"/>
          <w:lang w:eastAsia="en-GB"/>
        </w:rPr>
      </w:pPr>
      <w:r>
        <w:rPr>
          <w:rFonts w:eastAsia="Times New Roman" w:cstheme="minorHAnsi"/>
          <w:color w:val="000000" w:themeColor="text1"/>
          <w:sz w:val="24"/>
          <w:szCs w:val="24"/>
          <w:bdr w:val="none" w:sz="0" w:space="0" w:color="auto" w:frame="1"/>
          <w:lang w:eastAsia="en-GB"/>
        </w:rPr>
        <w:t xml:space="preserve">You will have 24 hours to complete the assessment. </w:t>
      </w:r>
      <w:r w:rsidR="009E4A48" w:rsidRPr="006F37E5">
        <w:rPr>
          <w:rFonts w:eastAsia="Times New Roman" w:cstheme="minorHAnsi"/>
          <w:color w:val="000000" w:themeColor="text1"/>
          <w:sz w:val="24"/>
          <w:szCs w:val="24"/>
          <w:bdr w:val="none" w:sz="0" w:space="0" w:color="auto" w:frame="1"/>
          <w:lang w:eastAsia="en-GB"/>
        </w:rPr>
        <w:t>The extra time is provided to mitigate for</w:t>
      </w:r>
      <w:r w:rsidR="00AA725C">
        <w:rPr>
          <w:rFonts w:eastAsia="Times New Roman" w:cstheme="minorHAnsi"/>
          <w:color w:val="000000" w:themeColor="text1"/>
          <w:sz w:val="24"/>
          <w:szCs w:val="24"/>
          <w:bdr w:val="none" w:sz="0" w:space="0" w:color="auto" w:frame="1"/>
          <w:lang w:eastAsia="en-GB"/>
        </w:rPr>
        <w:t xml:space="preserve"> </w:t>
      </w:r>
      <w:r w:rsidR="009E4A48" w:rsidRPr="006F37E5">
        <w:rPr>
          <w:rFonts w:eastAsia="Times New Roman" w:cstheme="minorHAnsi"/>
          <w:color w:val="000000" w:themeColor="text1"/>
          <w:sz w:val="24"/>
          <w:szCs w:val="24"/>
          <w:bdr w:val="none" w:sz="0" w:space="0" w:color="auto" w:frame="1"/>
          <w:lang w:eastAsia="en-GB"/>
        </w:rPr>
        <w:t>taking the assessments in less than ideal environments (such as the lack of a quiet environment,</w:t>
      </w:r>
      <w:r w:rsidR="008F2A3D" w:rsidRPr="006F37E5">
        <w:rPr>
          <w:rFonts w:eastAsia="Times New Roman" w:cstheme="minorHAnsi"/>
          <w:color w:val="000000" w:themeColor="text1"/>
          <w:sz w:val="24"/>
          <w:szCs w:val="24"/>
          <w:bdr w:val="none" w:sz="0" w:space="0" w:color="auto" w:frame="1"/>
          <w:lang w:eastAsia="en-GB"/>
        </w:rPr>
        <w:t xml:space="preserve"> IT </w:t>
      </w:r>
      <w:r w:rsidR="00E1746B" w:rsidRPr="006F37E5">
        <w:rPr>
          <w:rFonts w:eastAsia="Times New Roman" w:cstheme="minorHAnsi"/>
          <w:color w:val="000000" w:themeColor="text1"/>
          <w:sz w:val="24"/>
          <w:szCs w:val="24"/>
          <w:bdr w:val="none" w:sz="0" w:space="0" w:color="auto" w:frame="1"/>
          <w:lang w:eastAsia="en-GB"/>
        </w:rPr>
        <w:t>issues</w:t>
      </w:r>
      <w:r w:rsidR="00E1746B">
        <w:rPr>
          <w:rFonts w:eastAsia="Times New Roman" w:cstheme="minorHAnsi"/>
          <w:color w:val="000000" w:themeColor="text1"/>
          <w:sz w:val="24"/>
          <w:szCs w:val="24"/>
          <w:bdr w:val="none" w:sz="0" w:space="0" w:color="auto" w:frame="1"/>
          <w:lang w:eastAsia="en-GB"/>
        </w:rPr>
        <w:t>,</w:t>
      </w:r>
      <w:r w:rsidR="00E1746B" w:rsidRPr="00DF24B6">
        <w:rPr>
          <w:rFonts w:eastAsia="Times New Roman" w:cstheme="minorHAnsi"/>
          <w:color w:val="000000" w:themeColor="text1"/>
          <w:sz w:val="24"/>
          <w:szCs w:val="24"/>
          <w:bdr w:val="none" w:sz="0" w:space="0" w:color="auto" w:frame="1"/>
          <w:lang w:eastAsia="en-GB"/>
        </w:rPr>
        <w:t xml:space="preserve"> </w:t>
      </w:r>
      <w:r w:rsidR="00E1746B">
        <w:rPr>
          <w:rFonts w:eastAsia="Times New Roman" w:cstheme="minorHAnsi"/>
          <w:color w:val="000000" w:themeColor="text1"/>
          <w:sz w:val="24"/>
          <w:szCs w:val="24"/>
          <w:bdr w:val="none" w:sz="0" w:space="0" w:color="auto" w:frame="1"/>
          <w:lang w:eastAsia="en-GB"/>
        </w:rPr>
        <w:t>online</w:t>
      </w:r>
      <w:r w:rsidR="009E4A48" w:rsidRPr="00DF24B6">
        <w:rPr>
          <w:rFonts w:eastAsia="Times New Roman" w:cstheme="minorHAnsi"/>
          <w:color w:val="000000" w:themeColor="text1"/>
          <w:sz w:val="24"/>
          <w:szCs w:val="24"/>
          <w:bdr w:val="none" w:sz="0" w:space="0" w:color="auto" w:frame="1"/>
          <w:lang w:eastAsia="en-GB"/>
        </w:rPr>
        <w:t xml:space="preserve"> submission, uploading handwritten formula/drawn </w:t>
      </w:r>
      <w:r w:rsidR="00E1746B" w:rsidRPr="00DF24B6">
        <w:rPr>
          <w:rFonts w:eastAsia="Times New Roman" w:cstheme="minorHAnsi"/>
          <w:color w:val="000000" w:themeColor="text1"/>
          <w:sz w:val="24"/>
          <w:szCs w:val="24"/>
          <w:bdr w:val="none" w:sz="0" w:space="0" w:color="auto" w:frame="1"/>
          <w:lang w:eastAsia="en-GB"/>
        </w:rPr>
        <w:t xml:space="preserve">diagrams, </w:t>
      </w:r>
      <w:r w:rsidR="00E1746B">
        <w:rPr>
          <w:rFonts w:eastAsia="Times New Roman" w:cstheme="minorHAnsi"/>
          <w:color w:val="000000" w:themeColor="text1"/>
          <w:sz w:val="24"/>
          <w:szCs w:val="24"/>
          <w:bdr w:val="none" w:sz="0" w:space="0" w:color="auto" w:frame="1"/>
          <w:lang w:eastAsia="en-GB"/>
        </w:rPr>
        <w:t>typing</w:t>
      </w:r>
      <w:r w:rsidR="008F2A3D">
        <w:rPr>
          <w:rFonts w:eastAsia="Times New Roman" w:cstheme="minorHAnsi"/>
          <w:color w:val="000000" w:themeColor="text1"/>
          <w:sz w:val="24"/>
          <w:szCs w:val="24"/>
          <w:bdr w:val="none" w:sz="0" w:space="0" w:color="auto" w:frame="1"/>
          <w:lang w:eastAsia="en-GB"/>
        </w:rPr>
        <w:t xml:space="preserve"> answers</w:t>
      </w:r>
      <w:r w:rsidR="007C3890">
        <w:rPr>
          <w:rFonts w:eastAsia="Times New Roman" w:cstheme="minorHAnsi"/>
          <w:color w:val="000000" w:themeColor="text1"/>
          <w:sz w:val="24"/>
          <w:szCs w:val="24"/>
          <w:bdr w:val="none" w:sz="0" w:space="0" w:color="auto" w:frame="1"/>
          <w:lang w:eastAsia="en-GB"/>
        </w:rPr>
        <w:t xml:space="preserve"> or being in a different time zone</w:t>
      </w:r>
      <w:r w:rsidR="008F2A3D">
        <w:rPr>
          <w:rFonts w:eastAsia="Times New Roman" w:cstheme="minorHAnsi"/>
          <w:color w:val="000000" w:themeColor="text1"/>
          <w:sz w:val="24"/>
          <w:szCs w:val="24"/>
          <w:bdr w:val="none" w:sz="0" w:space="0" w:color="auto" w:frame="1"/>
          <w:lang w:eastAsia="en-GB"/>
        </w:rPr>
        <w:t>). It is not expected that you will need all this time to prepare full answers</w:t>
      </w:r>
      <w:r w:rsidR="007C3890">
        <w:rPr>
          <w:rFonts w:eastAsia="Times New Roman" w:cstheme="minorHAnsi"/>
          <w:color w:val="000000" w:themeColor="text1"/>
          <w:sz w:val="24"/>
          <w:szCs w:val="24"/>
          <w:bdr w:val="none" w:sz="0" w:space="0" w:color="auto" w:frame="1"/>
          <w:lang w:eastAsia="en-GB"/>
        </w:rPr>
        <w:t>.</w:t>
      </w:r>
      <w:r w:rsidR="008F2A3D">
        <w:rPr>
          <w:rFonts w:eastAsia="Times New Roman" w:cstheme="minorHAnsi"/>
          <w:color w:val="000000" w:themeColor="text1"/>
          <w:sz w:val="24"/>
          <w:szCs w:val="24"/>
          <w:bdr w:val="none" w:sz="0" w:space="0" w:color="auto" w:frame="1"/>
          <w:lang w:eastAsia="en-GB"/>
        </w:rPr>
        <w:t xml:space="preserve"> </w:t>
      </w:r>
    </w:p>
    <w:p w14:paraId="4C6E614C" w14:textId="3BF3BBC9" w:rsidR="008F2A3D" w:rsidRDefault="008F2A3D">
      <w:pPr>
        <w:rPr>
          <w:rFonts w:eastAsia="Times New Roman" w:cstheme="minorHAnsi"/>
          <w:color w:val="000000" w:themeColor="text1"/>
          <w:sz w:val="24"/>
          <w:szCs w:val="24"/>
          <w:bdr w:val="none" w:sz="0" w:space="0" w:color="auto" w:frame="1"/>
          <w:lang w:eastAsia="en-GB"/>
        </w:rPr>
      </w:pPr>
      <w:r>
        <w:rPr>
          <w:rFonts w:eastAsia="Times New Roman" w:cstheme="minorHAnsi"/>
          <w:color w:val="000000" w:themeColor="text1"/>
          <w:sz w:val="24"/>
          <w:szCs w:val="24"/>
          <w:bdr w:val="none" w:sz="0" w:space="0" w:color="auto" w:frame="1"/>
          <w:lang w:eastAsia="en-GB"/>
        </w:rPr>
        <w:t>Detailed instructions on the format and submission details of answers will be provided in advance</w:t>
      </w:r>
      <w:r w:rsidR="00282AB3">
        <w:rPr>
          <w:rFonts w:eastAsia="Times New Roman" w:cstheme="minorHAnsi"/>
          <w:color w:val="000000" w:themeColor="text1"/>
          <w:sz w:val="24"/>
          <w:szCs w:val="24"/>
          <w:bdr w:val="none" w:sz="0" w:space="0" w:color="auto" w:frame="1"/>
          <w:lang w:eastAsia="en-GB"/>
        </w:rPr>
        <w:t xml:space="preserve"> with Programme Leads holding briefing meetings and referring to Website information.</w:t>
      </w:r>
    </w:p>
    <w:p w14:paraId="3064DA92" w14:textId="77777777" w:rsidR="00E1746B" w:rsidRDefault="00E1746B">
      <w:pPr>
        <w:rPr>
          <w:rFonts w:eastAsia="Times New Roman" w:cstheme="minorHAnsi"/>
          <w:color w:val="000000" w:themeColor="text1"/>
          <w:sz w:val="24"/>
          <w:szCs w:val="24"/>
          <w:bdr w:val="none" w:sz="0" w:space="0" w:color="auto" w:frame="1"/>
          <w:lang w:eastAsia="en-GB"/>
        </w:rPr>
      </w:pPr>
    </w:p>
    <w:p w14:paraId="68A5B926" w14:textId="0ACD6E23" w:rsidR="00E86C23" w:rsidRDefault="00E86C23" w:rsidP="008F2A3D">
      <w:pPr>
        <w:rPr>
          <w:rFonts w:eastAsia="Times New Roman" w:cstheme="minorHAnsi"/>
          <w:b/>
          <w:color w:val="000000" w:themeColor="text1"/>
          <w:sz w:val="24"/>
          <w:szCs w:val="24"/>
          <w:bdr w:val="none" w:sz="0" w:space="0" w:color="auto" w:frame="1"/>
          <w:lang w:eastAsia="en-GB"/>
        </w:rPr>
      </w:pPr>
      <w:r>
        <w:rPr>
          <w:rFonts w:eastAsia="Times New Roman" w:cstheme="minorHAnsi"/>
          <w:b/>
          <w:color w:val="000000" w:themeColor="text1"/>
          <w:sz w:val="24"/>
          <w:szCs w:val="24"/>
          <w:bdr w:val="none" w:sz="0" w:space="0" w:color="auto" w:frame="1"/>
          <w:lang w:eastAsia="en-GB"/>
        </w:rPr>
        <w:t>International students</w:t>
      </w:r>
    </w:p>
    <w:p w14:paraId="321B3CFD" w14:textId="2821E41D" w:rsidR="00603844" w:rsidRDefault="00AA725C" w:rsidP="0783695C">
      <w:pPr>
        <w:rPr>
          <w:rFonts w:eastAsia="Times New Roman"/>
          <w:color w:val="000000" w:themeColor="text1"/>
          <w:sz w:val="24"/>
          <w:szCs w:val="24"/>
          <w:bdr w:val="none" w:sz="0" w:space="0" w:color="auto" w:frame="1"/>
          <w:lang w:eastAsia="en-GB"/>
        </w:rPr>
      </w:pPr>
      <w:r w:rsidRPr="0783695C">
        <w:rPr>
          <w:rFonts w:eastAsia="Times New Roman"/>
          <w:color w:val="000000" w:themeColor="text1"/>
          <w:sz w:val="24"/>
          <w:szCs w:val="24"/>
          <w:bdr w:val="none" w:sz="0" w:space="0" w:color="auto" w:frame="1"/>
          <w:lang w:eastAsia="en-GB"/>
        </w:rPr>
        <w:t xml:space="preserve">We are aware that many students will be resident away from the UK and may be living in different time zones. </w:t>
      </w:r>
      <w:r w:rsidR="007C3890" w:rsidRPr="0783695C">
        <w:rPr>
          <w:rFonts w:eastAsia="Times New Roman"/>
          <w:color w:val="000000" w:themeColor="text1"/>
          <w:sz w:val="24"/>
          <w:szCs w:val="24"/>
          <w:bdr w:val="none" w:sz="0" w:space="0" w:color="auto" w:frame="1"/>
          <w:lang w:eastAsia="en-GB"/>
        </w:rPr>
        <w:t>This is one of the reasons you will be given 24 hours after the UK start time to submit your answers.</w:t>
      </w:r>
    </w:p>
    <w:p w14:paraId="3738F48B" w14:textId="77777777" w:rsidR="00E1746B" w:rsidRDefault="00E1746B" w:rsidP="0783695C">
      <w:pPr>
        <w:rPr>
          <w:rFonts w:eastAsia="Times New Roman"/>
          <w:color w:val="000000" w:themeColor="text1"/>
          <w:sz w:val="24"/>
          <w:szCs w:val="24"/>
          <w:bdr w:val="none" w:sz="0" w:space="0" w:color="auto" w:frame="1"/>
          <w:lang w:eastAsia="en-GB"/>
        </w:rPr>
      </w:pPr>
    </w:p>
    <w:p w14:paraId="3A3B2B9C" w14:textId="38BCDB3E" w:rsidR="008F2A3D" w:rsidRPr="008F2A3D" w:rsidRDefault="008F2A3D" w:rsidP="008F2A3D">
      <w:pPr>
        <w:rPr>
          <w:rFonts w:eastAsia="Times New Roman" w:cstheme="minorHAnsi"/>
          <w:b/>
          <w:color w:val="000000" w:themeColor="text1"/>
          <w:sz w:val="24"/>
          <w:szCs w:val="24"/>
          <w:bdr w:val="none" w:sz="0" w:space="0" w:color="auto" w:frame="1"/>
          <w:lang w:eastAsia="en-GB"/>
        </w:rPr>
      </w:pPr>
      <w:r w:rsidRPr="008F2A3D">
        <w:rPr>
          <w:rFonts w:eastAsia="Times New Roman" w:cstheme="minorHAnsi"/>
          <w:b/>
          <w:color w:val="000000" w:themeColor="text1"/>
          <w:sz w:val="24"/>
          <w:szCs w:val="24"/>
          <w:bdr w:val="none" w:sz="0" w:space="0" w:color="auto" w:frame="1"/>
          <w:lang w:eastAsia="en-GB"/>
        </w:rPr>
        <w:t>SOSNs</w:t>
      </w:r>
    </w:p>
    <w:p w14:paraId="423DC48C" w14:textId="1ADE3AB1" w:rsidR="009E4A48" w:rsidRPr="008F2A3D" w:rsidRDefault="009E4A48">
      <w:pPr>
        <w:rPr>
          <w:rFonts w:eastAsia="Times New Roman" w:cstheme="minorHAnsi"/>
          <w:color w:val="000000" w:themeColor="text1"/>
          <w:sz w:val="24"/>
          <w:szCs w:val="24"/>
          <w:bdr w:val="none" w:sz="0" w:space="0" w:color="auto" w:frame="1"/>
          <w:lang w:eastAsia="en-GB"/>
        </w:rPr>
      </w:pPr>
      <w:r>
        <w:rPr>
          <w:rFonts w:eastAsia="Times New Roman" w:cstheme="minorHAnsi"/>
          <w:color w:val="000000" w:themeColor="text1"/>
          <w:sz w:val="24"/>
          <w:szCs w:val="24"/>
          <w:bdr w:val="none" w:sz="0" w:space="0" w:color="auto" w:frame="1"/>
          <w:lang w:eastAsia="en-GB"/>
        </w:rPr>
        <w:t>Students who have an allocation of extra time in their S</w:t>
      </w:r>
      <w:r w:rsidR="00CF70E2">
        <w:rPr>
          <w:rFonts w:eastAsia="Times New Roman" w:cstheme="minorHAnsi"/>
          <w:color w:val="000000" w:themeColor="text1"/>
          <w:sz w:val="24"/>
          <w:szCs w:val="24"/>
          <w:bdr w:val="none" w:sz="0" w:space="0" w:color="auto" w:frame="1"/>
          <w:lang w:eastAsia="en-GB"/>
        </w:rPr>
        <w:t>o</w:t>
      </w:r>
      <w:r>
        <w:rPr>
          <w:rFonts w:eastAsia="Times New Roman" w:cstheme="minorHAnsi"/>
          <w:color w:val="000000" w:themeColor="text1"/>
          <w:sz w:val="24"/>
          <w:szCs w:val="24"/>
          <w:bdr w:val="none" w:sz="0" w:space="0" w:color="auto" w:frame="1"/>
          <w:lang w:eastAsia="en-GB"/>
        </w:rPr>
        <w:t>SNs will</w:t>
      </w:r>
      <w:r w:rsidR="007C3890">
        <w:rPr>
          <w:rFonts w:eastAsia="Times New Roman" w:cstheme="minorHAnsi"/>
          <w:color w:val="000000" w:themeColor="text1"/>
          <w:sz w:val="24"/>
          <w:szCs w:val="24"/>
          <w:bdr w:val="none" w:sz="0" w:space="0" w:color="auto" w:frame="1"/>
          <w:lang w:eastAsia="en-GB"/>
        </w:rPr>
        <w:t xml:space="preserve"> not get additional time on top of the 24 hours.</w:t>
      </w:r>
    </w:p>
    <w:p w14:paraId="6FD3AB5F" w14:textId="6EAD2671" w:rsidR="00CF70E2" w:rsidRPr="008F2A3D" w:rsidRDefault="00EF1A9C" w:rsidP="00CF70E2">
      <w:pPr>
        <w:rPr>
          <w:rFonts w:eastAsia="Times New Roman" w:cstheme="minorHAnsi"/>
          <w:color w:val="000000" w:themeColor="text1"/>
          <w:sz w:val="24"/>
          <w:szCs w:val="24"/>
          <w:bdr w:val="none" w:sz="0" w:space="0" w:color="auto" w:frame="1"/>
          <w:lang w:eastAsia="en-GB"/>
        </w:rPr>
      </w:pPr>
      <w:r w:rsidRPr="00CF70E2">
        <w:rPr>
          <w:rFonts w:cstheme="minorHAnsi"/>
          <w:color w:val="000000" w:themeColor="text1"/>
          <w:sz w:val="24"/>
          <w:szCs w:val="24"/>
        </w:rPr>
        <w:t xml:space="preserve"> </w:t>
      </w:r>
      <w:r w:rsidR="0088117C" w:rsidRPr="00CF70E2">
        <w:rPr>
          <w:rFonts w:cstheme="minorHAnsi"/>
          <w:color w:val="000000" w:themeColor="text1"/>
          <w:sz w:val="24"/>
          <w:szCs w:val="24"/>
        </w:rPr>
        <w:t xml:space="preserve">If you have an </w:t>
      </w:r>
      <w:r w:rsidR="0088117C" w:rsidRPr="00CF70E2">
        <w:rPr>
          <w:rFonts w:cstheme="minorHAnsi"/>
          <w:sz w:val="24"/>
          <w:szCs w:val="24"/>
        </w:rPr>
        <w:t>SoSN for other types of adjustments</w:t>
      </w:r>
      <w:r w:rsidR="00CF70E2">
        <w:rPr>
          <w:rFonts w:cstheme="minorHAnsi"/>
          <w:sz w:val="24"/>
          <w:szCs w:val="24"/>
        </w:rPr>
        <w:t>,</w:t>
      </w:r>
      <w:r w:rsidR="0088117C" w:rsidRPr="00CF70E2">
        <w:rPr>
          <w:rFonts w:cstheme="minorHAnsi"/>
          <w:sz w:val="24"/>
          <w:szCs w:val="24"/>
        </w:rPr>
        <w:t xml:space="preserve"> such as use of a scribe, prompter etc</w:t>
      </w:r>
      <w:r w:rsidR="00CF70E2">
        <w:rPr>
          <w:rFonts w:cstheme="minorHAnsi"/>
          <w:sz w:val="24"/>
          <w:szCs w:val="24"/>
        </w:rPr>
        <w:t>.,</w:t>
      </w:r>
      <w:r w:rsidR="0088117C" w:rsidRPr="00CF70E2">
        <w:rPr>
          <w:rFonts w:cstheme="minorHAnsi"/>
          <w:sz w:val="24"/>
          <w:szCs w:val="24"/>
        </w:rPr>
        <w:t xml:space="preserve"> please contact the module leader</w:t>
      </w:r>
      <w:r w:rsidR="00CF70E2" w:rsidRPr="00CF70E2">
        <w:rPr>
          <w:rFonts w:cstheme="minorHAnsi"/>
          <w:sz w:val="24"/>
          <w:szCs w:val="24"/>
        </w:rPr>
        <w:t xml:space="preserve"> </w:t>
      </w:r>
      <w:r w:rsidR="00CF70E2">
        <w:rPr>
          <w:rFonts w:cstheme="minorHAnsi"/>
          <w:sz w:val="24"/>
          <w:szCs w:val="24"/>
        </w:rPr>
        <w:t xml:space="preserve">and  </w:t>
      </w:r>
      <w:hyperlink r:id="rId11" w:history="1">
        <w:r w:rsidR="00CF70E2">
          <w:rPr>
            <w:rStyle w:val="Hyperlink"/>
          </w:rPr>
          <w:t>SEC_DSPLD@Kingston.ac.uk</w:t>
        </w:r>
      </w:hyperlink>
      <w:r w:rsidR="00CF70E2">
        <w:rPr>
          <w:color w:val="1F497D"/>
        </w:rPr>
        <w:t xml:space="preserve"> </w:t>
      </w:r>
      <w:r w:rsidR="00CF70E2" w:rsidRPr="00CF70E2">
        <w:rPr>
          <w:rFonts w:cstheme="minorHAnsi"/>
          <w:sz w:val="24"/>
          <w:szCs w:val="24"/>
        </w:rPr>
        <w:t xml:space="preserve">to discuss </w:t>
      </w:r>
      <w:r w:rsidR="00CF70E2">
        <w:rPr>
          <w:rFonts w:cstheme="minorHAnsi"/>
          <w:sz w:val="24"/>
          <w:szCs w:val="24"/>
        </w:rPr>
        <w:t xml:space="preserve">further. </w:t>
      </w:r>
      <w:r w:rsidR="00CF70E2">
        <w:rPr>
          <w:rFonts w:eastAsia="Times New Roman" w:cstheme="minorHAnsi"/>
          <w:color w:val="000000" w:themeColor="text1"/>
          <w:sz w:val="24"/>
          <w:szCs w:val="24"/>
          <w:bdr w:val="none" w:sz="0" w:space="0" w:color="auto" w:frame="1"/>
          <w:lang w:eastAsia="en-GB"/>
        </w:rPr>
        <w:t xml:space="preserve"> If</w:t>
      </w:r>
      <w:r w:rsidR="00CF70E2" w:rsidRPr="00DF24B6">
        <w:rPr>
          <w:rFonts w:eastAsia="Times New Roman" w:cstheme="minorHAnsi"/>
          <w:color w:val="000000" w:themeColor="text1"/>
          <w:sz w:val="24"/>
          <w:szCs w:val="24"/>
          <w:bdr w:val="none" w:sz="0" w:space="0" w:color="auto" w:frame="1"/>
          <w:lang w:eastAsia="en-GB"/>
        </w:rPr>
        <w:t xml:space="preserve"> </w:t>
      </w:r>
      <w:r w:rsidR="00CF70E2">
        <w:rPr>
          <w:rFonts w:eastAsia="Times New Roman" w:cstheme="minorHAnsi"/>
          <w:color w:val="000000" w:themeColor="text1"/>
          <w:sz w:val="24"/>
          <w:szCs w:val="24"/>
          <w:bdr w:val="none" w:sz="0" w:space="0" w:color="auto" w:frame="1"/>
          <w:lang w:eastAsia="en-GB"/>
        </w:rPr>
        <w:t xml:space="preserve">your </w:t>
      </w:r>
      <w:proofErr w:type="spellStart"/>
      <w:r w:rsidR="00CF70E2" w:rsidRPr="00DF24B6">
        <w:rPr>
          <w:rFonts w:eastAsia="Times New Roman" w:cstheme="minorHAnsi"/>
          <w:color w:val="000000" w:themeColor="text1"/>
          <w:sz w:val="24"/>
          <w:szCs w:val="24"/>
          <w:bdr w:val="none" w:sz="0" w:space="0" w:color="auto" w:frame="1"/>
          <w:lang w:eastAsia="en-GB"/>
        </w:rPr>
        <w:t>S</w:t>
      </w:r>
      <w:r w:rsidR="00CF70E2">
        <w:rPr>
          <w:rFonts w:eastAsia="Times New Roman" w:cstheme="minorHAnsi"/>
          <w:color w:val="000000" w:themeColor="text1"/>
          <w:sz w:val="24"/>
          <w:szCs w:val="24"/>
          <w:bdr w:val="none" w:sz="0" w:space="0" w:color="auto" w:frame="1"/>
          <w:lang w:eastAsia="en-GB"/>
        </w:rPr>
        <w:t>o</w:t>
      </w:r>
      <w:r w:rsidR="00CF70E2" w:rsidRPr="00DF24B6">
        <w:rPr>
          <w:rFonts w:eastAsia="Times New Roman" w:cstheme="minorHAnsi"/>
          <w:color w:val="000000" w:themeColor="text1"/>
          <w:sz w:val="24"/>
          <w:szCs w:val="24"/>
          <w:bdr w:val="none" w:sz="0" w:space="0" w:color="auto" w:frame="1"/>
          <w:lang w:eastAsia="en-GB"/>
        </w:rPr>
        <w:t>SN</w:t>
      </w:r>
      <w:proofErr w:type="spellEnd"/>
      <w:r w:rsidR="00CF70E2" w:rsidRPr="00DF24B6">
        <w:rPr>
          <w:rFonts w:eastAsia="Times New Roman" w:cstheme="minorHAnsi"/>
          <w:color w:val="000000" w:themeColor="text1"/>
          <w:sz w:val="24"/>
          <w:szCs w:val="24"/>
          <w:bdr w:val="none" w:sz="0" w:space="0" w:color="auto" w:frame="1"/>
          <w:lang w:eastAsia="en-GB"/>
        </w:rPr>
        <w:t xml:space="preserve"> cannot be </w:t>
      </w:r>
      <w:r w:rsidR="00E1746B" w:rsidRPr="00DF24B6">
        <w:rPr>
          <w:rFonts w:eastAsia="Times New Roman" w:cstheme="minorHAnsi"/>
          <w:color w:val="000000" w:themeColor="text1"/>
          <w:sz w:val="24"/>
          <w:szCs w:val="24"/>
          <w:bdr w:val="none" w:sz="0" w:space="0" w:color="auto" w:frame="1"/>
          <w:lang w:eastAsia="en-GB"/>
        </w:rPr>
        <w:t>met,</w:t>
      </w:r>
      <w:r w:rsidR="00CF70E2" w:rsidRPr="00DF24B6">
        <w:rPr>
          <w:rFonts w:eastAsia="Times New Roman" w:cstheme="minorHAnsi"/>
          <w:color w:val="000000" w:themeColor="text1"/>
          <w:sz w:val="24"/>
          <w:szCs w:val="24"/>
          <w:bdr w:val="none" w:sz="0" w:space="0" w:color="auto" w:frame="1"/>
          <w:lang w:eastAsia="en-GB"/>
        </w:rPr>
        <w:t xml:space="preserve"> then mitigating circumstances </w:t>
      </w:r>
      <w:r w:rsidR="00CF70E2">
        <w:rPr>
          <w:rFonts w:eastAsia="Times New Roman" w:cstheme="minorHAnsi"/>
          <w:color w:val="000000" w:themeColor="text1"/>
          <w:sz w:val="24"/>
          <w:szCs w:val="24"/>
          <w:bdr w:val="none" w:sz="0" w:space="0" w:color="auto" w:frame="1"/>
          <w:lang w:eastAsia="en-GB"/>
        </w:rPr>
        <w:t xml:space="preserve">may </w:t>
      </w:r>
      <w:r w:rsidR="00CF70E2" w:rsidRPr="00DF24B6">
        <w:rPr>
          <w:rFonts w:eastAsia="Times New Roman" w:cstheme="minorHAnsi"/>
          <w:color w:val="000000" w:themeColor="text1"/>
          <w:sz w:val="24"/>
          <w:szCs w:val="24"/>
          <w:bdr w:val="none" w:sz="0" w:space="0" w:color="auto" w:frame="1"/>
          <w:lang w:eastAsia="en-GB"/>
        </w:rPr>
        <w:t>be consid</w:t>
      </w:r>
      <w:r w:rsidR="00CF70E2">
        <w:rPr>
          <w:rFonts w:eastAsia="Times New Roman" w:cstheme="minorHAnsi"/>
          <w:color w:val="000000" w:themeColor="text1"/>
          <w:sz w:val="24"/>
          <w:szCs w:val="24"/>
          <w:bdr w:val="none" w:sz="0" w:space="0" w:color="auto" w:frame="1"/>
          <w:lang w:eastAsia="en-GB"/>
        </w:rPr>
        <w:t>e</w:t>
      </w:r>
      <w:r w:rsidR="00CF70E2" w:rsidRPr="00DF24B6">
        <w:rPr>
          <w:rFonts w:eastAsia="Times New Roman" w:cstheme="minorHAnsi"/>
          <w:color w:val="000000" w:themeColor="text1"/>
          <w:sz w:val="24"/>
          <w:szCs w:val="24"/>
          <w:bdr w:val="none" w:sz="0" w:space="0" w:color="auto" w:frame="1"/>
          <w:lang w:eastAsia="en-GB"/>
        </w:rPr>
        <w:t xml:space="preserve">red. </w:t>
      </w:r>
    </w:p>
    <w:p w14:paraId="0DAFEF23" w14:textId="03A8B16B" w:rsidR="00E1746B" w:rsidRDefault="00E1746B">
      <w:pPr>
        <w:rPr>
          <w:rFonts w:cstheme="minorHAnsi"/>
          <w:b/>
          <w:color w:val="000000" w:themeColor="text1"/>
          <w:sz w:val="24"/>
          <w:szCs w:val="24"/>
        </w:rPr>
      </w:pPr>
      <w:r>
        <w:rPr>
          <w:rFonts w:cstheme="minorHAnsi"/>
          <w:b/>
          <w:color w:val="000000" w:themeColor="text1"/>
          <w:sz w:val="24"/>
          <w:szCs w:val="24"/>
        </w:rPr>
        <w:br w:type="page"/>
      </w:r>
    </w:p>
    <w:p w14:paraId="0DE61819" w14:textId="6C9E3DA6" w:rsidR="008F2A3D" w:rsidRPr="008F2A3D" w:rsidRDefault="008F2A3D">
      <w:pPr>
        <w:rPr>
          <w:rFonts w:cstheme="minorHAnsi"/>
          <w:b/>
          <w:color w:val="000000" w:themeColor="text1"/>
          <w:sz w:val="24"/>
          <w:szCs w:val="24"/>
        </w:rPr>
      </w:pPr>
      <w:r w:rsidRPr="008F2A3D">
        <w:rPr>
          <w:rFonts w:cstheme="minorHAnsi"/>
          <w:b/>
          <w:color w:val="000000" w:themeColor="text1"/>
          <w:sz w:val="24"/>
          <w:szCs w:val="24"/>
        </w:rPr>
        <w:lastRenderedPageBreak/>
        <w:t>Mitigating Circumstances</w:t>
      </w:r>
    </w:p>
    <w:p w14:paraId="001BD093" w14:textId="126F3B90" w:rsidR="008F2A3D" w:rsidRPr="006F37E5" w:rsidRDefault="00B45601">
      <w:pPr>
        <w:rPr>
          <w:rFonts w:cstheme="minorHAnsi"/>
          <w:color w:val="000000" w:themeColor="text1"/>
          <w:sz w:val="24"/>
          <w:szCs w:val="24"/>
        </w:rPr>
      </w:pPr>
      <w:r w:rsidRPr="00E1746B">
        <w:rPr>
          <w:rFonts w:cstheme="minorHAnsi"/>
          <w:color w:val="000000" w:themeColor="text1"/>
          <w:sz w:val="24"/>
          <w:szCs w:val="24"/>
        </w:rPr>
        <w:t>We have made these changes</w:t>
      </w:r>
      <w:r w:rsidR="00BE25CC" w:rsidRPr="00E1746B">
        <w:rPr>
          <w:rFonts w:cstheme="minorHAnsi"/>
          <w:color w:val="000000" w:themeColor="text1"/>
          <w:sz w:val="24"/>
          <w:szCs w:val="24"/>
        </w:rPr>
        <w:t xml:space="preserve"> to examinations</w:t>
      </w:r>
      <w:r w:rsidRPr="00E1746B">
        <w:rPr>
          <w:rFonts w:cstheme="minorHAnsi"/>
          <w:color w:val="000000" w:themeColor="text1"/>
          <w:sz w:val="24"/>
          <w:szCs w:val="24"/>
        </w:rPr>
        <w:t xml:space="preserve"> </w:t>
      </w:r>
      <w:r w:rsidR="00BE25CC" w:rsidRPr="00E1746B">
        <w:rPr>
          <w:rFonts w:cstheme="minorHAnsi"/>
          <w:color w:val="000000" w:themeColor="text1"/>
          <w:sz w:val="24"/>
          <w:szCs w:val="24"/>
        </w:rPr>
        <w:t xml:space="preserve">in order that </w:t>
      </w:r>
      <w:r w:rsidRPr="00E1746B">
        <w:rPr>
          <w:rFonts w:cstheme="minorHAnsi"/>
          <w:color w:val="000000" w:themeColor="text1"/>
          <w:sz w:val="24"/>
          <w:szCs w:val="24"/>
        </w:rPr>
        <w:t xml:space="preserve">as many students as possible can take </w:t>
      </w:r>
      <w:r w:rsidR="00BE25CC" w:rsidRPr="00E1746B">
        <w:rPr>
          <w:rFonts w:cstheme="minorHAnsi"/>
          <w:color w:val="000000" w:themeColor="text1"/>
          <w:sz w:val="24"/>
          <w:szCs w:val="24"/>
        </w:rPr>
        <w:t>the</w:t>
      </w:r>
      <w:r w:rsidRPr="00E1746B">
        <w:rPr>
          <w:rFonts w:cstheme="minorHAnsi"/>
          <w:color w:val="000000" w:themeColor="text1"/>
          <w:sz w:val="24"/>
          <w:szCs w:val="24"/>
        </w:rPr>
        <w:t xml:space="preserve"> first </w:t>
      </w:r>
      <w:r w:rsidR="00BE25CC" w:rsidRPr="00E1746B">
        <w:rPr>
          <w:rFonts w:cstheme="minorHAnsi"/>
          <w:color w:val="000000" w:themeColor="text1"/>
          <w:sz w:val="24"/>
          <w:szCs w:val="24"/>
        </w:rPr>
        <w:t>opportunity to complete</w:t>
      </w:r>
      <w:r w:rsidRPr="00E1746B">
        <w:rPr>
          <w:rFonts w:cstheme="minorHAnsi"/>
          <w:color w:val="000000" w:themeColor="text1"/>
          <w:sz w:val="24"/>
          <w:szCs w:val="24"/>
        </w:rPr>
        <w:t xml:space="preserve"> </w:t>
      </w:r>
      <w:r w:rsidR="00BE25CC" w:rsidRPr="00E1746B">
        <w:rPr>
          <w:rFonts w:cstheme="minorHAnsi"/>
          <w:color w:val="000000" w:themeColor="text1"/>
          <w:sz w:val="24"/>
          <w:szCs w:val="24"/>
        </w:rPr>
        <w:t xml:space="preserve">their </w:t>
      </w:r>
      <w:r w:rsidRPr="00E1746B">
        <w:rPr>
          <w:rFonts w:cstheme="minorHAnsi"/>
          <w:color w:val="000000" w:themeColor="text1"/>
          <w:sz w:val="24"/>
          <w:szCs w:val="24"/>
        </w:rPr>
        <w:t>assessments.</w:t>
      </w:r>
      <w:r w:rsidR="00BE25CC" w:rsidRPr="00E1746B">
        <w:rPr>
          <w:rFonts w:cstheme="minorHAnsi"/>
          <w:color w:val="000000" w:themeColor="text1"/>
          <w:sz w:val="24"/>
          <w:szCs w:val="24"/>
        </w:rPr>
        <w:t xml:space="preserve"> We hope that the majority of students </w:t>
      </w:r>
      <w:r w:rsidR="000579DE" w:rsidRPr="00E1746B">
        <w:rPr>
          <w:rFonts w:cstheme="minorHAnsi"/>
          <w:color w:val="000000" w:themeColor="text1"/>
          <w:sz w:val="24"/>
          <w:szCs w:val="24"/>
        </w:rPr>
        <w:t>can</w:t>
      </w:r>
      <w:r w:rsidR="00BE25CC" w:rsidRPr="00E1746B">
        <w:rPr>
          <w:rFonts w:cstheme="minorHAnsi"/>
          <w:color w:val="000000" w:themeColor="text1"/>
          <w:sz w:val="24"/>
          <w:szCs w:val="24"/>
        </w:rPr>
        <w:t xml:space="preserve"> complete their assessments in the May period.</w:t>
      </w:r>
    </w:p>
    <w:p w14:paraId="145977E7" w14:textId="3A91EB22" w:rsidR="0088117C" w:rsidRPr="0088117C" w:rsidRDefault="00B45601" w:rsidP="0088117C">
      <w:pPr>
        <w:rPr>
          <w:rFonts w:ascii="Calibri" w:eastAsia="Times New Roman" w:hAnsi="Calibri" w:cs="Calibri"/>
          <w:color w:val="000000"/>
          <w:sz w:val="24"/>
          <w:szCs w:val="24"/>
        </w:rPr>
      </w:pPr>
      <w:r>
        <w:rPr>
          <w:rFonts w:ascii="Calibri" w:eastAsia="Times New Roman" w:hAnsi="Calibri" w:cs="Calibri"/>
          <w:iCs/>
          <w:color w:val="000000"/>
          <w:sz w:val="24"/>
          <w:szCs w:val="24"/>
        </w:rPr>
        <w:t>However, a</w:t>
      </w:r>
      <w:r w:rsidR="0088117C" w:rsidRPr="0088117C">
        <w:rPr>
          <w:rFonts w:ascii="Calibri" w:eastAsia="Times New Roman" w:hAnsi="Calibri" w:cs="Calibri"/>
          <w:iCs/>
          <w:color w:val="000000"/>
          <w:sz w:val="24"/>
          <w:szCs w:val="24"/>
        </w:rPr>
        <w:t>s the date of the assessment approaches, if there is anything that is preventing you from completing, submitting or undertaking it</w:t>
      </w:r>
      <w:r>
        <w:rPr>
          <w:rFonts w:ascii="Calibri" w:eastAsia="Times New Roman" w:hAnsi="Calibri" w:cs="Calibri"/>
          <w:iCs/>
          <w:color w:val="000000"/>
          <w:sz w:val="24"/>
          <w:szCs w:val="24"/>
        </w:rPr>
        <w:t>,</w:t>
      </w:r>
      <w:r w:rsidR="0088117C" w:rsidRPr="0088117C">
        <w:rPr>
          <w:rFonts w:ascii="Calibri" w:eastAsia="Times New Roman" w:hAnsi="Calibri" w:cs="Calibri"/>
          <w:iCs/>
          <w:color w:val="000000"/>
          <w:sz w:val="24"/>
          <w:szCs w:val="24"/>
        </w:rPr>
        <w:t xml:space="preserve"> including anything that relates to coronavirus, you may submit mitigating circumstances any time from 5 days before the event up to 5 days after it.</w:t>
      </w:r>
    </w:p>
    <w:p w14:paraId="49481A80" w14:textId="77777777" w:rsidR="00A84551" w:rsidRDefault="00C47A25">
      <w:pPr>
        <w:rPr>
          <w:color w:val="000000"/>
          <w:sz w:val="24"/>
          <w:szCs w:val="24"/>
          <w:shd w:val="clear" w:color="auto" w:fill="FFFFFF"/>
        </w:rPr>
      </w:pPr>
      <w:r w:rsidRPr="006F37E5">
        <w:rPr>
          <w:color w:val="000000"/>
          <w:sz w:val="24"/>
          <w:szCs w:val="24"/>
          <w:shd w:val="clear" w:color="auto" w:fill="FFFFFF"/>
        </w:rPr>
        <w:t xml:space="preserve">During this period affected by coronavirus it will be difficult for anyone claiming mitigating circumstances to provide evidence, therefore you may submit your claim without evidence. </w:t>
      </w:r>
    </w:p>
    <w:p w14:paraId="5868A0ED" w14:textId="1484E4BE" w:rsidR="00C47A25" w:rsidRPr="006F37E5" w:rsidRDefault="00C47A25">
      <w:pPr>
        <w:rPr>
          <w:rFonts w:cstheme="minorHAnsi"/>
          <w:color w:val="000000" w:themeColor="text1"/>
          <w:sz w:val="24"/>
          <w:szCs w:val="24"/>
        </w:rPr>
      </w:pPr>
      <w:r w:rsidRPr="006F37E5">
        <w:rPr>
          <w:color w:val="000000"/>
          <w:sz w:val="24"/>
          <w:szCs w:val="24"/>
          <w:shd w:val="clear" w:color="auto" w:fill="FFFFFF"/>
        </w:rPr>
        <w:t>Further guidance is available at:</w:t>
      </w:r>
    </w:p>
    <w:p w14:paraId="3F0792D9" w14:textId="694C2344" w:rsidR="00BE4D01" w:rsidRDefault="00282AB3">
      <w:hyperlink r:id="rId12" w:history="1">
        <w:r w:rsidR="008F2A3D">
          <w:rPr>
            <w:rStyle w:val="Hyperlink"/>
          </w:rPr>
          <w:t>https://www.kingston.ac.uk/aboutkingstonuniversity/howtheuniversityworks/policiesandregulations/mitigating-circumstances-and-extensions-regulations/</w:t>
        </w:r>
      </w:hyperlink>
    </w:p>
    <w:p w14:paraId="28F1E79C" w14:textId="0AD05A68" w:rsidR="008F2A3D" w:rsidRPr="006F37E5" w:rsidRDefault="006F37E5">
      <w:pPr>
        <w:rPr>
          <w:rFonts w:cstheme="minorHAnsi"/>
          <w:color w:val="000000" w:themeColor="text1"/>
          <w:sz w:val="24"/>
          <w:szCs w:val="24"/>
        </w:rPr>
      </w:pPr>
      <w:r>
        <w:rPr>
          <w:rFonts w:cstheme="minorHAnsi"/>
          <w:color w:val="000000" w:themeColor="text1"/>
          <w:sz w:val="24"/>
          <w:szCs w:val="24"/>
        </w:rPr>
        <w:t xml:space="preserve">Please do remember </w:t>
      </w:r>
      <w:r w:rsidR="00C47A25" w:rsidRPr="006F37E5">
        <w:rPr>
          <w:rFonts w:cstheme="minorHAnsi"/>
          <w:color w:val="000000" w:themeColor="text1"/>
          <w:sz w:val="24"/>
          <w:szCs w:val="24"/>
        </w:rPr>
        <w:t xml:space="preserve">that </w:t>
      </w:r>
      <w:r w:rsidR="00751B01" w:rsidRPr="006F37E5">
        <w:rPr>
          <w:b/>
          <w:bCs/>
          <w:sz w:val="24"/>
          <w:szCs w:val="24"/>
        </w:rPr>
        <w:t>once</w:t>
      </w:r>
      <w:r w:rsidR="00C47A25" w:rsidRPr="006F37E5">
        <w:rPr>
          <w:b/>
          <w:bCs/>
          <w:sz w:val="24"/>
          <w:szCs w:val="24"/>
        </w:rPr>
        <w:t xml:space="preserve"> a student submits an assignment or undertakes an assessment event, the student has deemed him/herself “fit to sit”.</w:t>
      </w:r>
    </w:p>
    <w:p w14:paraId="310D14D7" w14:textId="79EAE940" w:rsidR="00C47A25" w:rsidRPr="006F37E5" w:rsidRDefault="0783695C" w:rsidP="00C47A25">
      <w:pPr>
        <w:rPr>
          <w:rFonts w:ascii="Calibri" w:hAnsi="Calibri" w:cs="Calibri"/>
          <w:color w:val="1F497D"/>
          <w:sz w:val="24"/>
          <w:szCs w:val="24"/>
        </w:rPr>
      </w:pPr>
      <w:r w:rsidRPr="0783695C">
        <w:rPr>
          <w:sz w:val="24"/>
          <w:szCs w:val="24"/>
        </w:rPr>
        <w:t xml:space="preserve">The University will not accept claims of mitigation once an assessment has been </w:t>
      </w:r>
      <w:r w:rsidR="00E1746B" w:rsidRPr="0783695C">
        <w:rPr>
          <w:sz w:val="24"/>
          <w:szCs w:val="24"/>
        </w:rPr>
        <w:t>submitted.</w:t>
      </w:r>
      <w:r w:rsidRPr="0783695C">
        <w:rPr>
          <w:sz w:val="24"/>
          <w:szCs w:val="24"/>
        </w:rPr>
        <w:t xml:space="preserve"> In these cases, the University assumes that students have judged themselves fit to undertake the assessment and so no concurrent or subsequent claim for mitigation relating to the assessment will be accepted.</w:t>
      </w:r>
    </w:p>
    <w:p w14:paraId="421EF696" w14:textId="77777777" w:rsidR="00C47A25" w:rsidRDefault="00C47A25" w:rsidP="00C47A25">
      <w:pPr>
        <w:rPr>
          <w:rFonts w:ascii="Calibri" w:hAnsi="Calibri" w:cs="Calibri"/>
          <w:color w:val="1F497D"/>
        </w:rPr>
      </w:pPr>
    </w:p>
    <w:p w14:paraId="6098D43E" w14:textId="1CF09E5F" w:rsidR="00EF1A9C" w:rsidRPr="006F37E5" w:rsidRDefault="00EF1A9C" w:rsidP="00EF1A9C">
      <w:pPr>
        <w:rPr>
          <w:rFonts w:ascii="Calibri" w:hAnsi="Calibri" w:cs="Calibri"/>
          <w:color w:val="1F497D"/>
          <w:sz w:val="24"/>
          <w:szCs w:val="24"/>
        </w:rPr>
      </w:pPr>
      <w:r>
        <w:rPr>
          <w:sz w:val="24"/>
          <w:szCs w:val="24"/>
        </w:rPr>
        <w:t xml:space="preserve">If you need any further </w:t>
      </w:r>
      <w:r w:rsidR="00E1746B">
        <w:rPr>
          <w:sz w:val="24"/>
          <w:szCs w:val="24"/>
        </w:rPr>
        <w:t>clarification,</w:t>
      </w:r>
      <w:r>
        <w:rPr>
          <w:sz w:val="24"/>
          <w:szCs w:val="24"/>
        </w:rPr>
        <w:t xml:space="preserve"> please contact your Course</w:t>
      </w:r>
      <w:r w:rsidR="00282AB3">
        <w:rPr>
          <w:sz w:val="24"/>
          <w:szCs w:val="24"/>
        </w:rPr>
        <w:t>/Programme</w:t>
      </w:r>
      <w:r>
        <w:rPr>
          <w:sz w:val="24"/>
          <w:szCs w:val="24"/>
        </w:rPr>
        <w:t xml:space="preserve"> Leader.</w:t>
      </w:r>
    </w:p>
    <w:p w14:paraId="7E5A0EDA" w14:textId="77777777" w:rsidR="003428E5" w:rsidRPr="00DF24B6" w:rsidRDefault="003428E5">
      <w:pPr>
        <w:rPr>
          <w:rFonts w:cstheme="minorHAnsi"/>
          <w:sz w:val="24"/>
          <w:szCs w:val="24"/>
        </w:rPr>
      </w:pPr>
    </w:p>
    <w:sectPr w:rsidR="003428E5" w:rsidRPr="00DF24B6" w:rsidSect="003474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0D19C" w14:textId="77777777" w:rsidR="00333A1D" w:rsidRDefault="00333A1D" w:rsidP="00C84694">
      <w:pPr>
        <w:spacing w:after="0" w:line="240" w:lineRule="auto"/>
      </w:pPr>
      <w:r>
        <w:separator/>
      </w:r>
    </w:p>
  </w:endnote>
  <w:endnote w:type="continuationSeparator" w:id="0">
    <w:p w14:paraId="57182847" w14:textId="77777777" w:rsidR="00333A1D" w:rsidRDefault="00333A1D" w:rsidP="00C8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2FB8" w14:textId="77777777" w:rsidR="00333A1D" w:rsidRDefault="00333A1D" w:rsidP="00C84694">
      <w:pPr>
        <w:spacing w:after="0" w:line="240" w:lineRule="auto"/>
      </w:pPr>
      <w:r>
        <w:separator/>
      </w:r>
    </w:p>
  </w:footnote>
  <w:footnote w:type="continuationSeparator" w:id="0">
    <w:p w14:paraId="0FC56E82" w14:textId="77777777" w:rsidR="00333A1D" w:rsidRDefault="00333A1D" w:rsidP="00C84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45C9"/>
    <w:multiLevelType w:val="hybridMultilevel"/>
    <w:tmpl w:val="EDC2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635D"/>
    <w:multiLevelType w:val="multilevel"/>
    <w:tmpl w:val="88D0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10AEF"/>
    <w:multiLevelType w:val="hybridMultilevel"/>
    <w:tmpl w:val="77A68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00A19"/>
    <w:multiLevelType w:val="multilevel"/>
    <w:tmpl w:val="483C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61AA1"/>
    <w:multiLevelType w:val="hybridMultilevel"/>
    <w:tmpl w:val="7718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12FB7"/>
    <w:multiLevelType w:val="hybridMultilevel"/>
    <w:tmpl w:val="5010D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721D95"/>
    <w:multiLevelType w:val="hybridMultilevel"/>
    <w:tmpl w:val="D05E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72767"/>
    <w:multiLevelType w:val="hybridMultilevel"/>
    <w:tmpl w:val="AE9E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35218"/>
    <w:multiLevelType w:val="hybridMultilevel"/>
    <w:tmpl w:val="6D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343CC"/>
    <w:multiLevelType w:val="hybridMultilevel"/>
    <w:tmpl w:val="5AB40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E2A24"/>
    <w:multiLevelType w:val="hybridMultilevel"/>
    <w:tmpl w:val="DFE051F6"/>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EAB0889"/>
    <w:multiLevelType w:val="hybridMultilevel"/>
    <w:tmpl w:val="28B4D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00FE0"/>
    <w:multiLevelType w:val="hybridMultilevel"/>
    <w:tmpl w:val="1542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048F5"/>
    <w:multiLevelType w:val="multilevel"/>
    <w:tmpl w:val="3DEC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3F68FC"/>
    <w:multiLevelType w:val="hybridMultilevel"/>
    <w:tmpl w:val="9DBA7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706468"/>
    <w:multiLevelType w:val="hybridMultilevel"/>
    <w:tmpl w:val="9BE4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6"/>
  </w:num>
  <w:num w:numId="5">
    <w:abstractNumId w:val="7"/>
  </w:num>
  <w:num w:numId="6">
    <w:abstractNumId w:val="8"/>
  </w:num>
  <w:num w:numId="7">
    <w:abstractNumId w:val="9"/>
  </w:num>
  <w:num w:numId="8">
    <w:abstractNumId w:val="10"/>
  </w:num>
  <w:num w:numId="9">
    <w:abstractNumId w:val="4"/>
  </w:num>
  <w:num w:numId="10">
    <w:abstractNumId w:val="11"/>
  </w:num>
  <w:num w:numId="11">
    <w:abstractNumId w:val="3"/>
  </w:num>
  <w:num w:numId="12">
    <w:abstractNumId w:val="2"/>
  </w:num>
  <w:num w:numId="13">
    <w:abstractNumId w:val="1"/>
  </w:num>
  <w:num w:numId="14">
    <w:abstractNumId w:val="14"/>
  </w:num>
  <w:num w:numId="15">
    <w:abstractNumId w:val="13"/>
    <w:lvlOverride w:ilvl="0">
      <w:lvl w:ilvl="0">
        <w:numFmt w:val="bullet"/>
        <w:lvlText w:val=""/>
        <w:lvlJc w:val="left"/>
        <w:pPr>
          <w:tabs>
            <w:tab w:val="num" w:pos="2160"/>
          </w:tabs>
          <w:ind w:left="2160" w:hanging="360"/>
        </w:pPr>
        <w:rPr>
          <w:rFonts w:ascii="Wingdings" w:hAnsi="Wingdings" w:hint="default"/>
          <w:sz w:val="20"/>
        </w:rPr>
      </w:lvl>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91"/>
    <w:rsid w:val="00017AFE"/>
    <w:rsid w:val="00022C9F"/>
    <w:rsid w:val="000263DD"/>
    <w:rsid w:val="00031662"/>
    <w:rsid w:val="000427EA"/>
    <w:rsid w:val="0004550D"/>
    <w:rsid w:val="00055CFA"/>
    <w:rsid w:val="000579DE"/>
    <w:rsid w:val="000636DE"/>
    <w:rsid w:val="00070E0D"/>
    <w:rsid w:val="0007638C"/>
    <w:rsid w:val="000771F0"/>
    <w:rsid w:val="00082070"/>
    <w:rsid w:val="000A2819"/>
    <w:rsid w:val="000C40B6"/>
    <w:rsid w:val="000C605E"/>
    <w:rsid w:val="000E2895"/>
    <w:rsid w:val="001019CC"/>
    <w:rsid w:val="00101D8F"/>
    <w:rsid w:val="001023D3"/>
    <w:rsid w:val="00104B6D"/>
    <w:rsid w:val="00114545"/>
    <w:rsid w:val="00122517"/>
    <w:rsid w:val="00136B82"/>
    <w:rsid w:val="00155E66"/>
    <w:rsid w:val="00190A64"/>
    <w:rsid w:val="00192674"/>
    <w:rsid w:val="001A1F19"/>
    <w:rsid w:val="001C1D58"/>
    <w:rsid w:val="001D5BA6"/>
    <w:rsid w:val="001E04EA"/>
    <w:rsid w:val="001F0F1C"/>
    <w:rsid w:val="001F7806"/>
    <w:rsid w:val="00215691"/>
    <w:rsid w:val="0021768F"/>
    <w:rsid w:val="00226570"/>
    <w:rsid w:val="00231E87"/>
    <w:rsid w:val="002359B5"/>
    <w:rsid w:val="00282AB3"/>
    <w:rsid w:val="002C31D4"/>
    <w:rsid w:val="002C34C3"/>
    <w:rsid w:val="0030062E"/>
    <w:rsid w:val="00317B13"/>
    <w:rsid w:val="00327608"/>
    <w:rsid w:val="00333A1D"/>
    <w:rsid w:val="003420CC"/>
    <w:rsid w:val="00342239"/>
    <w:rsid w:val="003428E5"/>
    <w:rsid w:val="00343124"/>
    <w:rsid w:val="003474E0"/>
    <w:rsid w:val="0036185F"/>
    <w:rsid w:val="00361BC4"/>
    <w:rsid w:val="00362814"/>
    <w:rsid w:val="0039673C"/>
    <w:rsid w:val="003B560A"/>
    <w:rsid w:val="003C0CFD"/>
    <w:rsid w:val="003C46DD"/>
    <w:rsid w:val="003F1FE7"/>
    <w:rsid w:val="00414AFE"/>
    <w:rsid w:val="00414E14"/>
    <w:rsid w:val="0043153D"/>
    <w:rsid w:val="0043202F"/>
    <w:rsid w:val="0043205C"/>
    <w:rsid w:val="004473B2"/>
    <w:rsid w:val="00451847"/>
    <w:rsid w:val="004578F2"/>
    <w:rsid w:val="004D408B"/>
    <w:rsid w:val="0050125C"/>
    <w:rsid w:val="005042D0"/>
    <w:rsid w:val="005103A9"/>
    <w:rsid w:val="00523635"/>
    <w:rsid w:val="005328F4"/>
    <w:rsid w:val="0053514F"/>
    <w:rsid w:val="005462C6"/>
    <w:rsid w:val="0056073D"/>
    <w:rsid w:val="00571F94"/>
    <w:rsid w:val="00574329"/>
    <w:rsid w:val="005743DC"/>
    <w:rsid w:val="005A0533"/>
    <w:rsid w:val="005E5AB4"/>
    <w:rsid w:val="005F3261"/>
    <w:rsid w:val="00602399"/>
    <w:rsid w:val="00603276"/>
    <w:rsid w:val="00603844"/>
    <w:rsid w:val="006411A6"/>
    <w:rsid w:val="00645A72"/>
    <w:rsid w:val="006564BB"/>
    <w:rsid w:val="00665A4B"/>
    <w:rsid w:val="00671304"/>
    <w:rsid w:val="00677668"/>
    <w:rsid w:val="00690E85"/>
    <w:rsid w:val="006922E4"/>
    <w:rsid w:val="006C39D6"/>
    <w:rsid w:val="006F37E5"/>
    <w:rsid w:val="006F4028"/>
    <w:rsid w:val="006F6208"/>
    <w:rsid w:val="00711117"/>
    <w:rsid w:val="00721DEE"/>
    <w:rsid w:val="00723532"/>
    <w:rsid w:val="007368DD"/>
    <w:rsid w:val="00744AAE"/>
    <w:rsid w:val="00751B01"/>
    <w:rsid w:val="00772FBA"/>
    <w:rsid w:val="00776BE8"/>
    <w:rsid w:val="00796E08"/>
    <w:rsid w:val="007B78CB"/>
    <w:rsid w:val="007C3890"/>
    <w:rsid w:val="007D42CC"/>
    <w:rsid w:val="00801807"/>
    <w:rsid w:val="00807008"/>
    <w:rsid w:val="0083648C"/>
    <w:rsid w:val="0085277E"/>
    <w:rsid w:val="00860998"/>
    <w:rsid w:val="00860C1E"/>
    <w:rsid w:val="0088117C"/>
    <w:rsid w:val="008819A8"/>
    <w:rsid w:val="00897B6F"/>
    <w:rsid w:val="008B7014"/>
    <w:rsid w:val="008B7C5C"/>
    <w:rsid w:val="008D1023"/>
    <w:rsid w:val="008D531B"/>
    <w:rsid w:val="008D5584"/>
    <w:rsid w:val="008F2A3D"/>
    <w:rsid w:val="008F6BC7"/>
    <w:rsid w:val="00902254"/>
    <w:rsid w:val="00906C36"/>
    <w:rsid w:val="0091166F"/>
    <w:rsid w:val="00936172"/>
    <w:rsid w:val="00961E4C"/>
    <w:rsid w:val="00983B6E"/>
    <w:rsid w:val="00991918"/>
    <w:rsid w:val="009A5A6E"/>
    <w:rsid w:val="009A6D22"/>
    <w:rsid w:val="009B6F8E"/>
    <w:rsid w:val="009C3558"/>
    <w:rsid w:val="009D49C1"/>
    <w:rsid w:val="009E3C0E"/>
    <w:rsid w:val="009E4A48"/>
    <w:rsid w:val="009E5B73"/>
    <w:rsid w:val="009E6CE6"/>
    <w:rsid w:val="00A01BDD"/>
    <w:rsid w:val="00A22472"/>
    <w:rsid w:val="00A43B2D"/>
    <w:rsid w:val="00A6442E"/>
    <w:rsid w:val="00A654B2"/>
    <w:rsid w:val="00A74625"/>
    <w:rsid w:val="00A75ABF"/>
    <w:rsid w:val="00A82958"/>
    <w:rsid w:val="00A84551"/>
    <w:rsid w:val="00A9086D"/>
    <w:rsid w:val="00AA0C23"/>
    <w:rsid w:val="00AA725C"/>
    <w:rsid w:val="00AC5891"/>
    <w:rsid w:val="00AD4C9E"/>
    <w:rsid w:val="00AE2936"/>
    <w:rsid w:val="00AF137C"/>
    <w:rsid w:val="00AF24EC"/>
    <w:rsid w:val="00AF57AB"/>
    <w:rsid w:val="00B133A3"/>
    <w:rsid w:val="00B17EAE"/>
    <w:rsid w:val="00B24639"/>
    <w:rsid w:val="00B25BD1"/>
    <w:rsid w:val="00B36F91"/>
    <w:rsid w:val="00B45601"/>
    <w:rsid w:val="00B52A48"/>
    <w:rsid w:val="00B73C3C"/>
    <w:rsid w:val="00B838F7"/>
    <w:rsid w:val="00B85291"/>
    <w:rsid w:val="00B94054"/>
    <w:rsid w:val="00BC2B06"/>
    <w:rsid w:val="00BE25CC"/>
    <w:rsid w:val="00BE4D01"/>
    <w:rsid w:val="00BF7916"/>
    <w:rsid w:val="00C035B0"/>
    <w:rsid w:val="00C47A25"/>
    <w:rsid w:val="00C55753"/>
    <w:rsid w:val="00C62CBE"/>
    <w:rsid w:val="00C77DE1"/>
    <w:rsid w:val="00C84694"/>
    <w:rsid w:val="00C90CE7"/>
    <w:rsid w:val="00CB0857"/>
    <w:rsid w:val="00CB6CFC"/>
    <w:rsid w:val="00CD7CA8"/>
    <w:rsid w:val="00CF6330"/>
    <w:rsid w:val="00CF70E2"/>
    <w:rsid w:val="00D4560E"/>
    <w:rsid w:val="00DC7874"/>
    <w:rsid w:val="00DF24B6"/>
    <w:rsid w:val="00DF59F0"/>
    <w:rsid w:val="00E13DC9"/>
    <w:rsid w:val="00E1746B"/>
    <w:rsid w:val="00E414F6"/>
    <w:rsid w:val="00E53A9F"/>
    <w:rsid w:val="00E72208"/>
    <w:rsid w:val="00E75CE0"/>
    <w:rsid w:val="00E86C23"/>
    <w:rsid w:val="00E87D0F"/>
    <w:rsid w:val="00E95421"/>
    <w:rsid w:val="00E959AB"/>
    <w:rsid w:val="00EA52D2"/>
    <w:rsid w:val="00EB5C72"/>
    <w:rsid w:val="00EB736D"/>
    <w:rsid w:val="00EC2EDA"/>
    <w:rsid w:val="00EF04AD"/>
    <w:rsid w:val="00EF1A9C"/>
    <w:rsid w:val="00F002B9"/>
    <w:rsid w:val="00F10B0E"/>
    <w:rsid w:val="00F200F7"/>
    <w:rsid w:val="00F222CA"/>
    <w:rsid w:val="00F22B4B"/>
    <w:rsid w:val="00F33E5C"/>
    <w:rsid w:val="00F35433"/>
    <w:rsid w:val="00F35FE9"/>
    <w:rsid w:val="00F77D42"/>
    <w:rsid w:val="00FA4EE9"/>
    <w:rsid w:val="00FC5800"/>
    <w:rsid w:val="00FE6BE2"/>
    <w:rsid w:val="00FF3058"/>
    <w:rsid w:val="07836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F13CD8"/>
  <w15:docId w15:val="{A25E416C-8A8E-422B-B5AE-BE072795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E4"/>
    <w:pPr>
      <w:ind w:left="720"/>
      <w:contextualSpacing/>
    </w:pPr>
  </w:style>
  <w:style w:type="character" w:styleId="CommentReference">
    <w:name w:val="annotation reference"/>
    <w:basedOn w:val="DefaultParagraphFont"/>
    <w:uiPriority w:val="99"/>
    <w:semiHidden/>
    <w:unhideWhenUsed/>
    <w:rsid w:val="00B85291"/>
    <w:rPr>
      <w:sz w:val="16"/>
      <w:szCs w:val="16"/>
    </w:rPr>
  </w:style>
  <w:style w:type="paragraph" w:styleId="CommentText">
    <w:name w:val="annotation text"/>
    <w:basedOn w:val="Normal"/>
    <w:link w:val="CommentTextChar"/>
    <w:uiPriority w:val="99"/>
    <w:semiHidden/>
    <w:unhideWhenUsed/>
    <w:rsid w:val="00B85291"/>
    <w:pPr>
      <w:spacing w:line="240" w:lineRule="auto"/>
    </w:pPr>
    <w:rPr>
      <w:sz w:val="20"/>
      <w:szCs w:val="20"/>
    </w:rPr>
  </w:style>
  <w:style w:type="character" w:customStyle="1" w:styleId="CommentTextChar">
    <w:name w:val="Comment Text Char"/>
    <w:basedOn w:val="DefaultParagraphFont"/>
    <w:link w:val="CommentText"/>
    <w:uiPriority w:val="99"/>
    <w:semiHidden/>
    <w:rsid w:val="00B85291"/>
    <w:rPr>
      <w:sz w:val="20"/>
      <w:szCs w:val="20"/>
    </w:rPr>
  </w:style>
  <w:style w:type="paragraph" w:styleId="CommentSubject">
    <w:name w:val="annotation subject"/>
    <w:basedOn w:val="CommentText"/>
    <w:next w:val="CommentText"/>
    <w:link w:val="CommentSubjectChar"/>
    <w:uiPriority w:val="99"/>
    <w:semiHidden/>
    <w:unhideWhenUsed/>
    <w:rsid w:val="00B85291"/>
    <w:rPr>
      <w:b/>
      <w:bCs/>
    </w:rPr>
  </w:style>
  <w:style w:type="character" w:customStyle="1" w:styleId="CommentSubjectChar">
    <w:name w:val="Comment Subject Char"/>
    <w:basedOn w:val="CommentTextChar"/>
    <w:link w:val="CommentSubject"/>
    <w:uiPriority w:val="99"/>
    <w:semiHidden/>
    <w:rsid w:val="00B85291"/>
    <w:rPr>
      <w:b/>
      <w:bCs/>
      <w:sz w:val="20"/>
      <w:szCs w:val="20"/>
    </w:rPr>
  </w:style>
  <w:style w:type="paragraph" w:styleId="BalloonText">
    <w:name w:val="Balloon Text"/>
    <w:basedOn w:val="Normal"/>
    <w:link w:val="BalloonTextChar"/>
    <w:uiPriority w:val="99"/>
    <w:semiHidden/>
    <w:unhideWhenUsed/>
    <w:rsid w:val="00B85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91"/>
    <w:rPr>
      <w:rFonts w:ascii="Segoe UI" w:hAnsi="Segoe UI" w:cs="Segoe UI"/>
      <w:sz w:val="18"/>
      <w:szCs w:val="18"/>
    </w:rPr>
  </w:style>
  <w:style w:type="character" w:styleId="Hyperlink">
    <w:name w:val="Hyperlink"/>
    <w:basedOn w:val="DefaultParagraphFont"/>
    <w:uiPriority w:val="99"/>
    <w:unhideWhenUsed/>
    <w:rsid w:val="00022C9F"/>
    <w:rPr>
      <w:color w:val="0000FF"/>
      <w:u w:val="single"/>
    </w:rPr>
  </w:style>
  <w:style w:type="character" w:styleId="FollowedHyperlink">
    <w:name w:val="FollowedHyperlink"/>
    <w:basedOn w:val="DefaultParagraphFont"/>
    <w:uiPriority w:val="99"/>
    <w:semiHidden/>
    <w:unhideWhenUsed/>
    <w:rsid w:val="008B7C5C"/>
    <w:rPr>
      <w:color w:val="954F72" w:themeColor="followedHyperlink"/>
      <w:u w:val="single"/>
    </w:rPr>
  </w:style>
  <w:style w:type="paragraph" w:customStyle="1" w:styleId="Default">
    <w:name w:val="Default"/>
    <w:rsid w:val="008B7C5C"/>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231E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8D5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4epd8c88x">
    <w:name w:val="mark4epd8c88x"/>
    <w:basedOn w:val="DefaultParagraphFont"/>
    <w:rsid w:val="008D531B"/>
  </w:style>
  <w:style w:type="character" w:customStyle="1" w:styleId="apple-converted-space">
    <w:name w:val="apple-converted-space"/>
    <w:basedOn w:val="DefaultParagraphFont"/>
    <w:rsid w:val="008D531B"/>
  </w:style>
  <w:style w:type="character" w:customStyle="1" w:styleId="mark8blol99be">
    <w:name w:val="mark8blol99be"/>
    <w:basedOn w:val="DefaultParagraphFont"/>
    <w:rsid w:val="008D531B"/>
  </w:style>
  <w:style w:type="character" w:customStyle="1" w:styleId="UnresolvedMention1">
    <w:name w:val="Unresolved Mention1"/>
    <w:basedOn w:val="DefaultParagraphFont"/>
    <w:uiPriority w:val="99"/>
    <w:semiHidden/>
    <w:unhideWhenUsed/>
    <w:rsid w:val="00772FBA"/>
    <w:rPr>
      <w:color w:val="605E5C"/>
      <w:shd w:val="clear" w:color="auto" w:fill="E1DFDD"/>
    </w:rPr>
  </w:style>
  <w:style w:type="character" w:customStyle="1" w:styleId="UnresolvedMention2">
    <w:name w:val="Unresolved Mention2"/>
    <w:basedOn w:val="DefaultParagraphFont"/>
    <w:uiPriority w:val="99"/>
    <w:semiHidden/>
    <w:unhideWhenUsed/>
    <w:rsid w:val="002C31D4"/>
    <w:rPr>
      <w:color w:val="605E5C"/>
      <w:shd w:val="clear" w:color="auto" w:fill="E1DFDD"/>
    </w:rPr>
  </w:style>
  <w:style w:type="paragraph" w:styleId="NormalWeb">
    <w:name w:val="Normal (Web)"/>
    <w:basedOn w:val="Normal"/>
    <w:uiPriority w:val="99"/>
    <w:unhideWhenUsed/>
    <w:rsid w:val="00DF24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9307">
      <w:bodyDiv w:val="1"/>
      <w:marLeft w:val="0"/>
      <w:marRight w:val="0"/>
      <w:marTop w:val="0"/>
      <w:marBottom w:val="0"/>
      <w:divBdr>
        <w:top w:val="none" w:sz="0" w:space="0" w:color="auto"/>
        <w:left w:val="none" w:sz="0" w:space="0" w:color="auto"/>
        <w:bottom w:val="none" w:sz="0" w:space="0" w:color="auto"/>
        <w:right w:val="none" w:sz="0" w:space="0" w:color="auto"/>
      </w:divBdr>
    </w:div>
    <w:div w:id="166404793">
      <w:bodyDiv w:val="1"/>
      <w:marLeft w:val="0"/>
      <w:marRight w:val="0"/>
      <w:marTop w:val="0"/>
      <w:marBottom w:val="0"/>
      <w:divBdr>
        <w:top w:val="none" w:sz="0" w:space="0" w:color="auto"/>
        <w:left w:val="none" w:sz="0" w:space="0" w:color="auto"/>
        <w:bottom w:val="none" w:sz="0" w:space="0" w:color="auto"/>
        <w:right w:val="none" w:sz="0" w:space="0" w:color="auto"/>
      </w:divBdr>
    </w:div>
    <w:div w:id="448202960">
      <w:bodyDiv w:val="1"/>
      <w:marLeft w:val="0"/>
      <w:marRight w:val="0"/>
      <w:marTop w:val="0"/>
      <w:marBottom w:val="0"/>
      <w:divBdr>
        <w:top w:val="none" w:sz="0" w:space="0" w:color="auto"/>
        <w:left w:val="none" w:sz="0" w:space="0" w:color="auto"/>
        <w:bottom w:val="none" w:sz="0" w:space="0" w:color="auto"/>
        <w:right w:val="none" w:sz="0" w:space="0" w:color="auto"/>
      </w:divBdr>
      <w:divsChild>
        <w:div w:id="132640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778081">
              <w:marLeft w:val="0"/>
              <w:marRight w:val="0"/>
              <w:marTop w:val="0"/>
              <w:marBottom w:val="0"/>
              <w:divBdr>
                <w:top w:val="none" w:sz="0" w:space="0" w:color="auto"/>
                <w:left w:val="none" w:sz="0" w:space="0" w:color="auto"/>
                <w:bottom w:val="none" w:sz="0" w:space="0" w:color="auto"/>
                <w:right w:val="none" w:sz="0" w:space="0" w:color="auto"/>
              </w:divBdr>
              <w:divsChild>
                <w:div w:id="406615497">
                  <w:marLeft w:val="0"/>
                  <w:marRight w:val="0"/>
                  <w:marTop w:val="0"/>
                  <w:marBottom w:val="0"/>
                  <w:divBdr>
                    <w:top w:val="none" w:sz="0" w:space="0" w:color="auto"/>
                    <w:left w:val="none" w:sz="0" w:space="0" w:color="auto"/>
                    <w:bottom w:val="none" w:sz="0" w:space="0" w:color="auto"/>
                    <w:right w:val="none" w:sz="0" w:space="0" w:color="auto"/>
                  </w:divBdr>
                  <w:divsChild>
                    <w:div w:id="151807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49045">
                          <w:marLeft w:val="0"/>
                          <w:marRight w:val="0"/>
                          <w:marTop w:val="0"/>
                          <w:marBottom w:val="0"/>
                          <w:divBdr>
                            <w:top w:val="none" w:sz="0" w:space="0" w:color="auto"/>
                            <w:left w:val="none" w:sz="0" w:space="0" w:color="auto"/>
                            <w:bottom w:val="none" w:sz="0" w:space="0" w:color="auto"/>
                            <w:right w:val="none" w:sz="0" w:space="0" w:color="auto"/>
                          </w:divBdr>
                          <w:divsChild>
                            <w:div w:id="63645482">
                              <w:marLeft w:val="0"/>
                              <w:marRight w:val="0"/>
                              <w:marTop w:val="0"/>
                              <w:marBottom w:val="0"/>
                              <w:divBdr>
                                <w:top w:val="none" w:sz="0" w:space="0" w:color="auto"/>
                                <w:left w:val="none" w:sz="0" w:space="0" w:color="auto"/>
                                <w:bottom w:val="none" w:sz="0" w:space="0" w:color="auto"/>
                                <w:right w:val="none" w:sz="0" w:space="0" w:color="auto"/>
                              </w:divBdr>
                              <w:divsChild>
                                <w:div w:id="151106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3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2870">
      <w:bodyDiv w:val="1"/>
      <w:marLeft w:val="0"/>
      <w:marRight w:val="0"/>
      <w:marTop w:val="0"/>
      <w:marBottom w:val="0"/>
      <w:divBdr>
        <w:top w:val="none" w:sz="0" w:space="0" w:color="auto"/>
        <w:left w:val="none" w:sz="0" w:space="0" w:color="auto"/>
        <w:bottom w:val="none" w:sz="0" w:space="0" w:color="auto"/>
        <w:right w:val="none" w:sz="0" w:space="0" w:color="auto"/>
      </w:divBdr>
    </w:div>
    <w:div w:id="857499982">
      <w:bodyDiv w:val="1"/>
      <w:marLeft w:val="0"/>
      <w:marRight w:val="0"/>
      <w:marTop w:val="0"/>
      <w:marBottom w:val="0"/>
      <w:divBdr>
        <w:top w:val="none" w:sz="0" w:space="0" w:color="auto"/>
        <w:left w:val="none" w:sz="0" w:space="0" w:color="auto"/>
        <w:bottom w:val="none" w:sz="0" w:space="0" w:color="auto"/>
        <w:right w:val="none" w:sz="0" w:space="0" w:color="auto"/>
      </w:divBdr>
    </w:div>
    <w:div w:id="969432154">
      <w:bodyDiv w:val="1"/>
      <w:marLeft w:val="0"/>
      <w:marRight w:val="0"/>
      <w:marTop w:val="0"/>
      <w:marBottom w:val="0"/>
      <w:divBdr>
        <w:top w:val="none" w:sz="0" w:space="0" w:color="auto"/>
        <w:left w:val="none" w:sz="0" w:space="0" w:color="auto"/>
        <w:bottom w:val="none" w:sz="0" w:space="0" w:color="auto"/>
        <w:right w:val="none" w:sz="0" w:space="0" w:color="auto"/>
      </w:divBdr>
    </w:div>
    <w:div w:id="1099763923">
      <w:bodyDiv w:val="1"/>
      <w:marLeft w:val="0"/>
      <w:marRight w:val="0"/>
      <w:marTop w:val="0"/>
      <w:marBottom w:val="0"/>
      <w:divBdr>
        <w:top w:val="none" w:sz="0" w:space="0" w:color="auto"/>
        <w:left w:val="none" w:sz="0" w:space="0" w:color="auto"/>
        <w:bottom w:val="none" w:sz="0" w:space="0" w:color="auto"/>
        <w:right w:val="none" w:sz="0" w:space="0" w:color="auto"/>
      </w:divBdr>
    </w:div>
    <w:div w:id="1631398998">
      <w:bodyDiv w:val="1"/>
      <w:marLeft w:val="0"/>
      <w:marRight w:val="0"/>
      <w:marTop w:val="0"/>
      <w:marBottom w:val="0"/>
      <w:divBdr>
        <w:top w:val="none" w:sz="0" w:space="0" w:color="auto"/>
        <w:left w:val="none" w:sz="0" w:space="0" w:color="auto"/>
        <w:bottom w:val="none" w:sz="0" w:space="0" w:color="auto"/>
        <w:right w:val="none" w:sz="0" w:space="0" w:color="auto"/>
      </w:divBdr>
    </w:div>
    <w:div w:id="1830439205">
      <w:bodyDiv w:val="1"/>
      <w:marLeft w:val="0"/>
      <w:marRight w:val="0"/>
      <w:marTop w:val="0"/>
      <w:marBottom w:val="0"/>
      <w:divBdr>
        <w:top w:val="none" w:sz="0" w:space="0" w:color="auto"/>
        <w:left w:val="none" w:sz="0" w:space="0" w:color="auto"/>
        <w:bottom w:val="none" w:sz="0" w:space="0" w:color="auto"/>
        <w:right w:val="none" w:sz="0" w:space="0" w:color="auto"/>
      </w:divBdr>
    </w:div>
    <w:div w:id="20718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ngston.ac.uk/aboutkingstonuniversity/howtheuniversityworks/policiesandregulations/mitigating-circumstances-and-extensions-regul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_DSPLD@Kingston.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2C4F43C4EE641A4DE7B5BC4509ACC" ma:contentTypeVersion="13" ma:contentTypeDescription="Create a new document." ma:contentTypeScope="" ma:versionID="efb2bdb96a82cc4609ef37d82c2c1034">
  <xsd:schema xmlns:xsd="http://www.w3.org/2001/XMLSchema" xmlns:xs="http://www.w3.org/2001/XMLSchema" xmlns:p="http://schemas.microsoft.com/office/2006/metadata/properties" xmlns:ns3="9d1e2803-cbe3-4346-ac8d-3ca3f1857718" xmlns:ns4="ad6648e7-9b89-4a4b-9bff-fd0d82375ceb" targetNamespace="http://schemas.microsoft.com/office/2006/metadata/properties" ma:root="true" ma:fieldsID="4fd869009e0cb3b202601695a4392a83" ns3:_="" ns4:_="">
    <xsd:import namespace="9d1e2803-cbe3-4346-ac8d-3ca3f1857718"/>
    <xsd:import namespace="ad6648e7-9b89-4a4b-9bff-fd0d82375c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e2803-cbe3-4346-ac8d-3ca3f1857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6648e7-9b89-4a4b-9bff-fd0d82375c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06B4-D7AF-449A-9952-A5C05B8F9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e2803-cbe3-4346-ac8d-3ca3f1857718"/>
    <ds:schemaRef ds:uri="ad6648e7-9b89-4a4b-9bff-fd0d82375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8621E-1198-4ED4-AE27-C96AC1D71298}">
  <ds:schemaRefs>
    <ds:schemaRef ds:uri="http://schemas.microsoft.com/sharepoint/v3/contenttype/forms"/>
  </ds:schemaRefs>
</ds:datastoreItem>
</file>

<file path=customXml/itemProps3.xml><?xml version="1.0" encoding="utf-8"?>
<ds:datastoreItem xmlns:ds="http://schemas.openxmlformats.org/officeDocument/2006/customXml" ds:itemID="{BC0CD985-D414-42A7-9158-49B864A93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CA4F7-F76A-4ED3-8202-3000BA34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Neil A</dc:creator>
  <cp:lastModifiedBy>Adams, Nicki</cp:lastModifiedBy>
  <cp:revision>2</cp:revision>
  <dcterms:created xsi:type="dcterms:W3CDTF">2020-04-28T09:52:00Z</dcterms:created>
  <dcterms:modified xsi:type="dcterms:W3CDTF">2020-04-28T09:52:00Z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0x0101009432C4F43C4EE641A4DE7B5BC4509ACC</vt:lpwstr>
  </property>
</Properties>
</file>